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A1B1" w14:textId="77777777" w:rsidR="00D30582" w:rsidRPr="00D30582" w:rsidRDefault="00D30582" w:rsidP="00D30582">
      <w:pPr>
        <w:rPr>
          <w:b/>
          <w:bCs/>
          <w:sz w:val="32"/>
          <w:szCs w:val="32"/>
          <w:lang w:val="en-GB"/>
        </w:rPr>
      </w:pPr>
      <w:r w:rsidRPr="00D30582">
        <w:rPr>
          <w:b/>
          <w:bCs/>
          <w:sz w:val="32"/>
          <w:szCs w:val="32"/>
          <w:lang w:val="en-GB"/>
        </w:rPr>
        <w:t>2 Kings 4 : 1-37</w:t>
      </w:r>
    </w:p>
    <w:p w14:paraId="6AA16B00" w14:textId="77777777" w:rsidR="00D30582" w:rsidRPr="00D30582" w:rsidRDefault="00D30582" w:rsidP="00D30582">
      <w:pPr>
        <w:jc w:val="both"/>
        <w:rPr>
          <w:sz w:val="28"/>
          <w:szCs w:val="28"/>
          <w:lang w:val="en-GB"/>
        </w:rPr>
      </w:pPr>
      <w:r w:rsidRPr="00D30582">
        <w:rPr>
          <w:sz w:val="28"/>
          <w:szCs w:val="28"/>
          <w:lang w:val="en-GB"/>
        </w:rPr>
        <w:t xml:space="preserve">Just as in Genesis 18:22 (the Torah Portion for this week) Sarah experiences in her life a work of God that sets aside natural laws, so also the </w:t>
      </w:r>
      <w:proofErr w:type="spellStart"/>
      <w:r w:rsidRPr="00D30582">
        <w:rPr>
          <w:sz w:val="28"/>
          <w:szCs w:val="28"/>
          <w:lang w:val="en-GB"/>
        </w:rPr>
        <w:t>Shunemite</w:t>
      </w:r>
      <w:proofErr w:type="spellEnd"/>
      <w:r w:rsidRPr="00D30582">
        <w:rPr>
          <w:sz w:val="28"/>
          <w:szCs w:val="28"/>
          <w:lang w:val="en-GB"/>
        </w:rPr>
        <w:t xml:space="preserve"> woman, who is in the </w:t>
      </w:r>
      <w:proofErr w:type="spellStart"/>
      <w:r w:rsidRPr="00D30582">
        <w:rPr>
          <w:sz w:val="28"/>
          <w:szCs w:val="28"/>
          <w:lang w:val="en-GB"/>
        </w:rPr>
        <w:t>center</w:t>
      </w:r>
      <w:proofErr w:type="spellEnd"/>
      <w:r w:rsidRPr="00D30582">
        <w:rPr>
          <w:sz w:val="28"/>
          <w:szCs w:val="28"/>
          <w:lang w:val="en-GB"/>
        </w:rPr>
        <w:t xml:space="preserve"> of the Haftarah record, experiences in a mighty way the miracles of the LORD in her family.</w:t>
      </w:r>
    </w:p>
    <w:p w14:paraId="12B56BAA" w14:textId="77777777" w:rsidR="00D30582" w:rsidRPr="00D30582" w:rsidRDefault="00D30582" w:rsidP="00D30582">
      <w:pPr>
        <w:jc w:val="both"/>
        <w:rPr>
          <w:sz w:val="28"/>
          <w:szCs w:val="28"/>
          <w:lang w:val="en-GB"/>
        </w:rPr>
      </w:pPr>
      <w:r w:rsidRPr="00D30582">
        <w:rPr>
          <w:b/>
          <w:bCs/>
          <w:sz w:val="28"/>
          <w:szCs w:val="28"/>
          <w:lang w:val="en-GB"/>
        </w:rPr>
        <w:t xml:space="preserve">                                    Tests of faith</w:t>
      </w:r>
      <w:r w:rsidRPr="00D30582">
        <w:rPr>
          <w:sz w:val="28"/>
          <w:szCs w:val="28"/>
          <w:lang w:val="en-GB"/>
        </w:rPr>
        <w:t xml:space="preserve"> </w:t>
      </w:r>
    </w:p>
    <w:p w14:paraId="1BA1627A" w14:textId="77777777" w:rsidR="00D30582" w:rsidRPr="00D30582" w:rsidRDefault="00D30582" w:rsidP="00D30582">
      <w:pPr>
        <w:jc w:val="both"/>
        <w:rPr>
          <w:sz w:val="28"/>
          <w:szCs w:val="28"/>
          <w:lang w:val="en-GB"/>
        </w:rPr>
      </w:pPr>
      <w:r w:rsidRPr="00D30582">
        <w:rPr>
          <w:sz w:val="28"/>
          <w:szCs w:val="28"/>
          <w:lang w:val="en-GB"/>
        </w:rPr>
        <w:t xml:space="preserve">From this account at the time of the prophet Elisha, we can learn a few things about tests of faith, which can happen to us too. </w:t>
      </w:r>
    </w:p>
    <w:p w14:paraId="035FA90E" w14:textId="77777777" w:rsidR="00D30582" w:rsidRPr="00D30582" w:rsidRDefault="00D30582" w:rsidP="00D30582">
      <w:pPr>
        <w:jc w:val="both"/>
        <w:rPr>
          <w:b/>
          <w:bCs/>
          <w:sz w:val="28"/>
          <w:szCs w:val="28"/>
          <w:lang w:val="en-GB"/>
        </w:rPr>
      </w:pPr>
      <w:r w:rsidRPr="00D30582">
        <w:rPr>
          <w:b/>
          <w:bCs/>
          <w:sz w:val="28"/>
          <w:szCs w:val="28"/>
          <w:lang w:val="en-GB"/>
        </w:rPr>
        <w:t>1)     "Is this a just God?"</w:t>
      </w:r>
    </w:p>
    <w:p w14:paraId="7BFC31E4" w14:textId="77777777" w:rsidR="00D30582" w:rsidRPr="00D30582" w:rsidRDefault="00D30582" w:rsidP="00D30582">
      <w:pPr>
        <w:jc w:val="both"/>
        <w:rPr>
          <w:i/>
          <w:iCs/>
          <w:sz w:val="28"/>
          <w:szCs w:val="28"/>
          <w:lang w:val="en-GB"/>
        </w:rPr>
      </w:pPr>
      <w:r w:rsidRPr="00D30582">
        <w:rPr>
          <w:i/>
          <w:iCs/>
          <w:sz w:val="28"/>
          <w:szCs w:val="28"/>
          <w:lang w:val="en-GB"/>
        </w:rPr>
        <w:t>"The wife of a man from the company of the prophets cried out to Elisha, ´Your servant my husband is dead, and you know that he revered the LORD; but now his creditor is coming to take my two boys as his slaves" (v. 1).</w:t>
      </w:r>
      <w:r w:rsidRPr="00D30582">
        <w:rPr>
          <w:sz w:val="28"/>
          <w:szCs w:val="28"/>
          <w:lang w:val="en-GB"/>
        </w:rPr>
        <w:t xml:space="preserve"> </w:t>
      </w:r>
    </w:p>
    <w:p w14:paraId="11D0D31B" w14:textId="77777777" w:rsidR="00D30582" w:rsidRPr="00D30582" w:rsidRDefault="00D30582" w:rsidP="00D30582">
      <w:pPr>
        <w:jc w:val="both"/>
        <w:rPr>
          <w:sz w:val="28"/>
          <w:szCs w:val="28"/>
          <w:lang w:val="en-GB"/>
        </w:rPr>
      </w:pPr>
      <w:r w:rsidRPr="00D30582">
        <w:rPr>
          <w:sz w:val="28"/>
          <w:szCs w:val="28"/>
          <w:lang w:val="en-GB"/>
        </w:rPr>
        <w:t>Here we have a man who had been pious, belonged to the disciples of a prophet, evidently had been zealous in the study of the Torah, had listened intently to the words of his teacher with avid spiritual hunger – and then such a man as he … died. On top of all this, his death triggered a financial crisis. Although not voiced per se, a question arises: Is that a just God? Is there no reward for being pious?</w:t>
      </w:r>
    </w:p>
    <w:p w14:paraId="01E4F477" w14:textId="77777777" w:rsidR="00D30582" w:rsidRPr="00D30582" w:rsidRDefault="00D30582" w:rsidP="00D30582">
      <w:pPr>
        <w:jc w:val="both"/>
        <w:rPr>
          <w:sz w:val="28"/>
          <w:szCs w:val="28"/>
          <w:lang w:val="en-GB"/>
        </w:rPr>
      </w:pPr>
      <w:r w:rsidRPr="00D30582">
        <w:rPr>
          <w:sz w:val="28"/>
          <w:szCs w:val="28"/>
          <w:lang w:val="en-GB"/>
        </w:rPr>
        <w:t>Perhaps we have had a similar experience; perhaps we too have asked ourselves: Why is it that this good man, of all people, was taken away, while that apparently unscrupulous other person continues to live on cheerfully?  Even the writer of the psalm has to confess: "But as for me, my feet had almost slipped, I had nearly lost my foothold. For I envied the arrogant when I saw the prosperity of the wicked." (Ps. 73:2-3).</w:t>
      </w:r>
    </w:p>
    <w:p w14:paraId="0BA7EC57" w14:textId="77777777" w:rsidR="00D30582" w:rsidRPr="00D30582" w:rsidRDefault="00D30582" w:rsidP="00D30582">
      <w:pPr>
        <w:jc w:val="both"/>
        <w:rPr>
          <w:sz w:val="28"/>
          <w:szCs w:val="28"/>
          <w:lang w:val="en-GB"/>
        </w:rPr>
      </w:pPr>
      <w:r w:rsidRPr="00D30582">
        <w:rPr>
          <w:sz w:val="28"/>
          <w:szCs w:val="28"/>
          <w:lang w:val="en-GB"/>
        </w:rPr>
        <w:t>From the Scriptures we know of other examples where people could not understand the ways of God. When the prodigal son is being received home by his father with a banquet, his brother rebels against it: "…Look, all these years I have been slaving for you and never disobeyed your orders. Yet you never gave me even a young goat so I could celebrate with my friends" (Luke 15:29).</w:t>
      </w:r>
    </w:p>
    <w:p w14:paraId="4422831F" w14:textId="77777777" w:rsidR="00D30582" w:rsidRPr="00D30582" w:rsidRDefault="00D30582" w:rsidP="00D30582">
      <w:pPr>
        <w:jc w:val="both"/>
        <w:rPr>
          <w:sz w:val="28"/>
          <w:szCs w:val="28"/>
          <w:lang w:val="en-GB"/>
        </w:rPr>
      </w:pPr>
      <w:r w:rsidRPr="00D30582">
        <w:rPr>
          <w:sz w:val="28"/>
          <w:szCs w:val="28"/>
          <w:lang w:val="en-GB"/>
        </w:rPr>
        <w:t>Or consider the parable of the workers in the vineyard: All receive the same wages, without regard to the number of hours they worked. Not surprisingly, those who had served for the longest time grumbled the most. (Mt. 20:10-12).</w:t>
      </w:r>
    </w:p>
    <w:p w14:paraId="7B0D1AF8" w14:textId="77777777" w:rsidR="00D30582" w:rsidRPr="00D30582" w:rsidRDefault="00D30582" w:rsidP="00D30582">
      <w:pPr>
        <w:jc w:val="both"/>
        <w:rPr>
          <w:sz w:val="28"/>
          <w:szCs w:val="28"/>
          <w:lang w:val="en-GB"/>
        </w:rPr>
      </w:pPr>
      <w:r w:rsidRPr="00D30582">
        <w:rPr>
          <w:sz w:val="28"/>
          <w:szCs w:val="28"/>
          <w:lang w:val="en-GB"/>
        </w:rPr>
        <w:t xml:space="preserve"> </w:t>
      </w:r>
    </w:p>
    <w:p w14:paraId="40D08CB6" w14:textId="77777777" w:rsidR="00D30582" w:rsidRPr="00D30582" w:rsidRDefault="00D30582" w:rsidP="00D30582">
      <w:pPr>
        <w:jc w:val="both"/>
        <w:rPr>
          <w:sz w:val="28"/>
          <w:szCs w:val="28"/>
          <w:lang w:val="en-GB"/>
        </w:rPr>
      </w:pPr>
      <w:r w:rsidRPr="00D30582">
        <w:rPr>
          <w:sz w:val="28"/>
          <w:szCs w:val="28"/>
          <w:lang w:val="en-GB"/>
        </w:rPr>
        <w:lastRenderedPageBreak/>
        <w:t>The question: "is this fair?" clearly lies near to our hearts, and it is incumbent on us to press through to the right answer. Here are several promises of God that may be a help to us in this:</w:t>
      </w:r>
    </w:p>
    <w:p w14:paraId="1BB2FC42" w14:textId="77777777" w:rsidR="00D30582" w:rsidRPr="00D30582" w:rsidRDefault="00D30582" w:rsidP="00D30582">
      <w:pPr>
        <w:jc w:val="both"/>
        <w:rPr>
          <w:sz w:val="28"/>
          <w:szCs w:val="28"/>
          <w:lang w:val="en-GB"/>
        </w:rPr>
      </w:pPr>
      <w:r w:rsidRPr="00D30582">
        <w:rPr>
          <w:sz w:val="28"/>
          <w:szCs w:val="28"/>
          <w:lang w:val="en-GB"/>
        </w:rPr>
        <w:t xml:space="preserve">"God is not unjust; He will not forget your work and the love you have shown Him as you have helped His people and continue to help them” (Heb. 6:10)  "…each will be rewarded according to his own </w:t>
      </w:r>
      <w:proofErr w:type="spellStart"/>
      <w:r w:rsidRPr="00D30582">
        <w:rPr>
          <w:sz w:val="28"/>
          <w:szCs w:val="28"/>
          <w:lang w:val="en-GB"/>
        </w:rPr>
        <w:t>labor</w:t>
      </w:r>
      <w:proofErr w:type="spellEnd"/>
      <w:r w:rsidRPr="00D30582">
        <w:rPr>
          <w:sz w:val="28"/>
          <w:szCs w:val="28"/>
          <w:lang w:val="en-GB"/>
        </w:rPr>
        <w:t>." (1 Cor.:3:8) "For evil men will be cut off; but those who hope in the Lord will inherit the land" (Ps.37:9). In Ps.73 the praying person recognizes a significant truth:  He couldn’t understand God's dealing with the evil-doers, "till I entered the sanctuary of God; then I understand their final destiny” (Ps.73:17).</w:t>
      </w:r>
    </w:p>
    <w:p w14:paraId="3744E8CD" w14:textId="77777777" w:rsidR="00D30582" w:rsidRPr="00D30582" w:rsidRDefault="00D30582" w:rsidP="00D30582">
      <w:pPr>
        <w:jc w:val="both"/>
        <w:rPr>
          <w:sz w:val="28"/>
          <w:szCs w:val="28"/>
          <w:lang w:val="en-GB"/>
        </w:rPr>
      </w:pPr>
      <w:r w:rsidRPr="00D30582">
        <w:rPr>
          <w:sz w:val="28"/>
          <w:szCs w:val="28"/>
          <w:lang w:val="en-GB"/>
        </w:rPr>
        <w:t>But it is also important that we make it clear to ourselves again and again: Our LORD is the Almighty God, sovereign in His decisions. "…He causes His sun to rise on the evil and the good, and sends rain on the righteous and the unrighteous" (Mt.5:45) Jesus asked: "Don’t I have the right to do what I want with My own…?” (Mt.20:15)  "Woe to him who quarrels with his Maker, to him who is but a potsherd among the potsherds on the ground. Does the clay say to the potter, ´What are you making?´… (Isa. 45:9)</w:t>
      </w:r>
    </w:p>
    <w:p w14:paraId="69A3D032" w14:textId="77777777" w:rsidR="00D30582" w:rsidRPr="00D30582" w:rsidRDefault="00D30582" w:rsidP="00D30582">
      <w:pPr>
        <w:jc w:val="both"/>
        <w:rPr>
          <w:sz w:val="28"/>
          <w:szCs w:val="28"/>
          <w:lang w:val="en-GB"/>
        </w:rPr>
      </w:pPr>
      <w:r w:rsidRPr="00D30582">
        <w:rPr>
          <w:sz w:val="28"/>
          <w:szCs w:val="28"/>
          <w:lang w:val="en-GB"/>
        </w:rPr>
        <w:t>In Revelations we read a song of jubilation: "…Great and marvellous are your deeds, LORD God Almighty! Just and true are your ways, King of the ages” (Rev. 15:3).</w:t>
      </w:r>
    </w:p>
    <w:p w14:paraId="0A362E73" w14:textId="77777777" w:rsidR="00D30582" w:rsidRPr="00D30582" w:rsidRDefault="00D30582" w:rsidP="00D30582">
      <w:pPr>
        <w:jc w:val="both"/>
        <w:rPr>
          <w:b/>
          <w:bCs/>
          <w:sz w:val="28"/>
          <w:szCs w:val="28"/>
          <w:lang w:val="en-GB"/>
        </w:rPr>
      </w:pPr>
      <w:r w:rsidRPr="00D30582">
        <w:rPr>
          <w:b/>
          <w:bCs/>
          <w:sz w:val="28"/>
          <w:szCs w:val="28"/>
          <w:lang w:val="en-GB"/>
        </w:rPr>
        <w:t>2)     "Isn't this too audacious?"</w:t>
      </w:r>
    </w:p>
    <w:p w14:paraId="3F1E2732" w14:textId="77777777" w:rsidR="00D30582" w:rsidRPr="00D30582" w:rsidRDefault="00D30582" w:rsidP="00D30582">
      <w:pPr>
        <w:jc w:val="both"/>
        <w:rPr>
          <w:i/>
          <w:iCs/>
          <w:sz w:val="28"/>
          <w:szCs w:val="28"/>
          <w:lang w:val="en-GB"/>
        </w:rPr>
      </w:pPr>
      <w:r w:rsidRPr="00D30582">
        <w:rPr>
          <w:i/>
          <w:iCs/>
          <w:sz w:val="28"/>
          <w:szCs w:val="28"/>
          <w:lang w:val="en-GB"/>
        </w:rPr>
        <w:t xml:space="preserve">"Elisha replied to her, ´How can I help you? Tell me, what do you have in your house? ´ ´Your servant has nothing there at all´, she said, ´except a little oil´. Elisha said, ´Go around and ask all your </w:t>
      </w:r>
      <w:proofErr w:type="spellStart"/>
      <w:r w:rsidRPr="00D30582">
        <w:rPr>
          <w:i/>
          <w:iCs/>
          <w:sz w:val="28"/>
          <w:szCs w:val="28"/>
          <w:lang w:val="en-GB"/>
        </w:rPr>
        <w:t>neighbors</w:t>
      </w:r>
      <w:proofErr w:type="spellEnd"/>
      <w:r w:rsidRPr="00D30582">
        <w:rPr>
          <w:i/>
          <w:iCs/>
          <w:sz w:val="28"/>
          <w:szCs w:val="28"/>
          <w:lang w:val="en-GB"/>
        </w:rPr>
        <w:t xml:space="preserve"> for empty jars. Don’t ask for just a few… Pour oil into all the jars, and as each is filled, put it to one side.´ She left him…” (v. 2-5).</w:t>
      </w:r>
    </w:p>
    <w:p w14:paraId="61D30534" w14:textId="77777777" w:rsidR="00D30582" w:rsidRPr="00D30582" w:rsidRDefault="00D30582" w:rsidP="00D30582">
      <w:pPr>
        <w:jc w:val="both"/>
        <w:rPr>
          <w:sz w:val="28"/>
          <w:szCs w:val="28"/>
          <w:lang w:val="en-GB"/>
        </w:rPr>
      </w:pPr>
      <w:r w:rsidRPr="00D30582">
        <w:rPr>
          <w:sz w:val="28"/>
          <w:szCs w:val="28"/>
          <w:lang w:val="en-GB"/>
        </w:rPr>
        <w:t>We read here how the widow obeyed the order of Elisha without critical questioning and without "</w:t>
      </w:r>
      <w:proofErr w:type="spellStart"/>
      <w:r w:rsidRPr="00D30582">
        <w:rPr>
          <w:sz w:val="28"/>
          <w:szCs w:val="28"/>
          <w:lang w:val="en-GB"/>
        </w:rPr>
        <w:t>if"s</w:t>
      </w:r>
      <w:proofErr w:type="spellEnd"/>
      <w:r w:rsidRPr="00D30582">
        <w:rPr>
          <w:sz w:val="28"/>
          <w:szCs w:val="28"/>
          <w:lang w:val="en-GB"/>
        </w:rPr>
        <w:t xml:space="preserve"> and "</w:t>
      </w:r>
      <w:proofErr w:type="spellStart"/>
      <w:r w:rsidRPr="00D30582">
        <w:rPr>
          <w:sz w:val="28"/>
          <w:szCs w:val="28"/>
          <w:lang w:val="en-GB"/>
        </w:rPr>
        <w:t>but"s</w:t>
      </w:r>
      <w:proofErr w:type="spellEnd"/>
      <w:r w:rsidRPr="00D30582">
        <w:rPr>
          <w:sz w:val="28"/>
          <w:szCs w:val="28"/>
          <w:lang w:val="en-GB"/>
        </w:rPr>
        <w:t xml:space="preserve">. How would we have reacted? "But I have only one jug of oil", "why so many vessels?", "and if the </w:t>
      </w:r>
      <w:proofErr w:type="spellStart"/>
      <w:r w:rsidRPr="00D30582">
        <w:rPr>
          <w:sz w:val="28"/>
          <w:szCs w:val="28"/>
          <w:lang w:val="en-GB"/>
        </w:rPr>
        <w:t>neighbors</w:t>
      </w:r>
      <w:proofErr w:type="spellEnd"/>
      <w:r w:rsidRPr="00D30582">
        <w:rPr>
          <w:sz w:val="28"/>
          <w:szCs w:val="28"/>
          <w:lang w:val="en-GB"/>
        </w:rPr>
        <w:t xml:space="preserve"> ask me, what this means…?"</w:t>
      </w:r>
    </w:p>
    <w:p w14:paraId="777B9559" w14:textId="77777777" w:rsidR="00D30582" w:rsidRPr="00D30582" w:rsidRDefault="00D30582" w:rsidP="00D30582">
      <w:pPr>
        <w:jc w:val="both"/>
        <w:rPr>
          <w:i/>
          <w:iCs/>
          <w:sz w:val="28"/>
          <w:szCs w:val="28"/>
          <w:lang w:val="en-GB"/>
        </w:rPr>
      </w:pPr>
      <w:r w:rsidRPr="00D30582">
        <w:rPr>
          <w:sz w:val="28"/>
          <w:szCs w:val="28"/>
          <w:lang w:val="en-GB"/>
        </w:rPr>
        <w:t xml:space="preserve">What confidence the widow had! She was richly rewarded for it. </w:t>
      </w:r>
      <w:r w:rsidRPr="00D30582">
        <w:rPr>
          <w:i/>
          <w:sz w:val="28"/>
          <w:szCs w:val="28"/>
          <w:lang w:val="en-GB"/>
        </w:rPr>
        <w:t>“When</w:t>
      </w:r>
      <w:r w:rsidRPr="00D30582">
        <w:rPr>
          <w:sz w:val="28"/>
          <w:szCs w:val="28"/>
          <w:lang w:val="en-GB"/>
        </w:rPr>
        <w:t xml:space="preserve"> </w:t>
      </w:r>
      <w:r w:rsidRPr="00D30582">
        <w:rPr>
          <w:i/>
          <w:sz w:val="28"/>
          <w:szCs w:val="28"/>
          <w:lang w:val="en-GB"/>
        </w:rPr>
        <w:t>all the jars were full, she said to her son</w:t>
      </w:r>
      <w:r w:rsidRPr="00D30582">
        <w:rPr>
          <w:sz w:val="28"/>
          <w:szCs w:val="28"/>
          <w:lang w:val="en-GB"/>
        </w:rPr>
        <w:t xml:space="preserve">, </w:t>
      </w:r>
      <w:r w:rsidRPr="00D30582">
        <w:rPr>
          <w:i/>
          <w:iCs/>
          <w:sz w:val="28"/>
          <w:szCs w:val="28"/>
          <w:lang w:val="en-GB"/>
        </w:rPr>
        <w:t>´Bring me another one´. But he replied, ´There is not a jar left´. Then the oil stopped flowing” (V.6).</w:t>
      </w:r>
    </w:p>
    <w:p w14:paraId="14B911EF" w14:textId="77777777" w:rsidR="00D30582" w:rsidRPr="00D30582" w:rsidRDefault="00D30582" w:rsidP="00D30582">
      <w:pPr>
        <w:jc w:val="both"/>
        <w:rPr>
          <w:sz w:val="28"/>
          <w:szCs w:val="28"/>
          <w:lang w:val="en-GB"/>
        </w:rPr>
      </w:pPr>
      <w:r w:rsidRPr="00D30582">
        <w:rPr>
          <w:sz w:val="28"/>
          <w:szCs w:val="28"/>
          <w:lang w:val="en-GB"/>
        </w:rPr>
        <w:t xml:space="preserve">Again and again circumstances happen in our lives that test our faith and we probably think (yes, we "think"), that what we wish from the Lord is too big, that </w:t>
      </w:r>
      <w:r w:rsidRPr="00D30582">
        <w:rPr>
          <w:sz w:val="28"/>
          <w:szCs w:val="28"/>
          <w:lang w:val="en-GB"/>
        </w:rPr>
        <w:lastRenderedPageBreak/>
        <w:t>the request is too daring. What does the Lord call out to us? "…Open wide your mouth and I will fill it!" (Ps. 81:10) "…My people will be filled with My bounty, declares the LORD” (Jer. 31:14). In the letter to the Corinthians we read about the "surpassing grace of God" and of "His indescribable gift". (2 Cor.9:14-15). It is our God, who is able to do "…immeasurably more than all we ask or imagine…” (Eph. 3:20) We may ask of Him the greatest, most important, most beautiful thing that enters our mind. “For in Christ all the fullness of the Deity lives in bodily form, and you have been given fullness in Christ…” (Col.2:9).</w:t>
      </w:r>
    </w:p>
    <w:p w14:paraId="454B4739" w14:textId="77777777" w:rsidR="00D30582" w:rsidRPr="00D30582" w:rsidRDefault="00D30582" w:rsidP="00D30582">
      <w:pPr>
        <w:jc w:val="both"/>
        <w:rPr>
          <w:sz w:val="28"/>
          <w:szCs w:val="28"/>
          <w:lang w:val="en-GB"/>
        </w:rPr>
      </w:pPr>
      <w:r w:rsidRPr="00D30582">
        <w:rPr>
          <w:sz w:val="28"/>
          <w:szCs w:val="28"/>
          <w:lang w:val="en-GB"/>
        </w:rPr>
        <w:t>The jug of oil is a beautiful picture of the Anointing with the Holy Spirit. If we reach out for it we can pray together with David: "…You anoint my head with oil; my cup overflows" (Ps.23, 5). (When "the Kiddush", the blessing of the wine, is pronounced in Jewish households and the head of the house fills the cup with wine, he fills it to overflowing on purpose, as a sign of this gift.)</w:t>
      </w:r>
    </w:p>
    <w:p w14:paraId="790F6521" w14:textId="77777777" w:rsidR="00D30582" w:rsidRPr="00D30582" w:rsidRDefault="00D30582" w:rsidP="00D30582">
      <w:pPr>
        <w:jc w:val="both"/>
        <w:rPr>
          <w:b/>
          <w:bCs/>
          <w:sz w:val="28"/>
          <w:szCs w:val="28"/>
          <w:lang w:val="en-GB"/>
        </w:rPr>
      </w:pPr>
      <w:r w:rsidRPr="00D30582">
        <w:rPr>
          <w:b/>
          <w:bCs/>
          <w:sz w:val="28"/>
          <w:szCs w:val="28"/>
          <w:lang w:val="en-GB"/>
        </w:rPr>
        <w:t>3)      "Could this apply to me?"</w:t>
      </w:r>
    </w:p>
    <w:p w14:paraId="5DF33A27" w14:textId="77777777" w:rsidR="00D30582" w:rsidRPr="00D30582" w:rsidRDefault="00D30582" w:rsidP="00D30582">
      <w:pPr>
        <w:jc w:val="both"/>
        <w:rPr>
          <w:i/>
          <w:iCs/>
          <w:sz w:val="28"/>
          <w:szCs w:val="28"/>
          <w:lang w:val="en-GB"/>
        </w:rPr>
      </w:pPr>
      <w:r w:rsidRPr="00D30582">
        <w:rPr>
          <w:i/>
          <w:iCs/>
          <w:sz w:val="28"/>
          <w:szCs w:val="28"/>
          <w:lang w:val="en-GB"/>
        </w:rPr>
        <w:t>"…Well, she has no son and her husband is old… ´About this time next year´, Elisha said, ´you will hold a son in your arms´. ´No, my lord´, she objected, ´Don´t mislead your servant, O man of God!” (v. 15-16).</w:t>
      </w:r>
    </w:p>
    <w:p w14:paraId="5595154D" w14:textId="77777777" w:rsidR="00D30582" w:rsidRPr="00D30582" w:rsidRDefault="00D30582" w:rsidP="00D30582">
      <w:pPr>
        <w:jc w:val="both"/>
        <w:rPr>
          <w:sz w:val="28"/>
          <w:szCs w:val="28"/>
          <w:lang w:val="en-GB"/>
        </w:rPr>
      </w:pPr>
      <w:r w:rsidRPr="00D30582">
        <w:rPr>
          <w:iCs/>
          <w:sz w:val="28"/>
          <w:szCs w:val="28"/>
          <w:lang w:val="en-GB"/>
        </w:rPr>
        <w:t xml:space="preserve">You </w:t>
      </w:r>
      <w:r w:rsidRPr="00D30582">
        <w:rPr>
          <w:sz w:val="28"/>
          <w:szCs w:val="28"/>
          <w:lang w:val="en-GB"/>
        </w:rPr>
        <w:t>can probably think of a similar situation in connection with Abraham: "….he laughed and said to himself, ´Will a son be born to a man a hundred years old? Will Sarah bear a child at the age of ninety?" (Gen. 17:17)</w:t>
      </w:r>
    </w:p>
    <w:p w14:paraId="535EFDD8" w14:textId="77777777" w:rsidR="00D30582" w:rsidRPr="00D30582" w:rsidRDefault="00D30582" w:rsidP="00D30582">
      <w:pPr>
        <w:jc w:val="both"/>
        <w:rPr>
          <w:sz w:val="28"/>
          <w:szCs w:val="28"/>
          <w:lang w:val="en-GB"/>
        </w:rPr>
      </w:pPr>
      <w:r w:rsidRPr="00D30582">
        <w:rPr>
          <w:sz w:val="28"/>
          <w:szCs w:val="28"/>
          <w:lang w:val="en-GB"/>
        </w:rPr>
        <w:t>The answer given to Abraham and to Sarah, who also doubted in her heart, was: "Is anything too hard for the LORD?..." (Gen. 18:14) Also Jesus confirms: "…all things are possible with God” (Mark 10:27).</w:t>
      </w:r>
    </w:p>
    <w:p w14:paraId="09986C5C" w14:textId="77777777" w:rsidR="00D30582" w:rsidRPr="00D30582" w:rsidRDefault="00D30582" w:rsidP="00D30582">
      <w:pPr>
        <w:jc w:val="both"/>
        <w:rPr>
          <w:sz w:val="28"/>
          <w:szCs w:val="28"/>
          <w:lang w:val="en-GB"/>
        </w:rPr>
      </w:pPr>
      <w:r w:rsidRPr="00D30582">
        <w:rPr>
          <w:sz w:val="28"/>
          <w:szCs w:val="28"/>
          <w:lang w:val="en-GB"/>
        </w:rPr>
        <w:t>Sometimes the challenge comes to us in the fact that, though we utter these promises and believe them in principle as being true, we still find it difficult to apply them in our actual present situation. For instance: The LORD can heal wonderfully, and He has healed many of my acquaintances, but can He and will He also do that for me now?</w:t>
      </w:r>
    </w:p>
    <w:p w14:paraId="3781B0CE" w14:textId="77777777" w:rsidR="00D30582" w:rsidRPr="00D30582" w:rsidRDefault="00D30582" w:rsidP="00D30582">
      <w:pPr>
        <w:jc w:val="both"/>
        <w:rPr>
          <w:sz w:val="28"/>
          <w:szCs w:val="28"/>
          <w:lang w:val="en-GB"/>
        </w:rPr>
      </w:pPr>
      <w:r w:rsidRPr="00D30582">
        <w:rPr>
          <w:sz w:val="28"/>
          <w:szCs w:val="28"/>
          <w:lang w:val="en-GB"/>
        </w:rPr>
        <w:t xml:space="preserve">"…The LORD bestows </w:t>
      </w:r>
      <w:proofErr w:type="spellStart"/>
      <w:r w:rsidRPr="00D30582">
        <w:rPr>
          <w:sz w:val="28"/>
          <w:szCs w:val="28"/>
          <w:lang w:val="en-GB"/>
        </w:rPr>
        <w:t>favor</w:t>
      </w:r>
      <w:proofErr w:type="spellEnd"/>
      <w:r w:rsidRPr="00D30582">
        <w:rPr>
          <w:sz w:val="28"/>
          <w:szCs w:val="28"/>
          <w:lang w:val="en-GB"/>
        </w:rPr>
        <w:t xml:space="preserve"> and </w:t>
      </w:r>
      <w:proofErr w:type="spellStart"/>
      <w:r w:rsidRPr="00D30582">
        <w:rPr>
          <w:sz w:val="28"/>
          <w:szCs w:val="28"/>
          <w:lang w:val="en-GB"/>
        </w:rPr>
        <w:t>honor</w:t>
      </w:r>
      <w:proofErr w:type="spellEnd"/>
      <w:r w:rsidRPr="00D30582">
        <w:rPr>
          <w:sz w:val="28"/>
          <w:szCs w:val="28"/>
          <w:lang w:val="en-GB"/>
        </w:rPr>
        <w:t>, no good thing does He withhold from those whose walk is blameless” (Ps. 84:11).</w:t>
      </w:r>
    </w:p>
    <w:p w14:paraId="0568AF33" w14:textId="77777777" w:rsidR="00D30582" w:rsidRPr="00D30582" w:rsidRDefault="00D30582" w:rsidP="00D30582">
      <w:pPr>
        <w:jc w:val="both"/>
        <w:rPr>
          <w:b/>
          <w:bCs/>
          <w:sz w:val="28"/>
          <w:szCs w:val="28"/>
          <w:lang w:val="en-GB"/>
        </w:rPr>
      </w:pPr>
      <w:r w:rsidRPr="00D30582">
        <w:rPr>
          <w:b/>
          <w:bCs/>
          <w:sz w:val="28"/>
          <w:szCs w:val="28"/>
          <w:lang w:val="en-GB"/>
        </w:rPr>
        <w:t>4)     "Why?"</w:t>
      </w:r>
    </w:p>
    <w:p w14:paraId="1C15DB45" w14:textId="77777777" w:rsidR="00D30582" w:rsidRPr="00D30582" w:rsidRDefault="00D30582" w:rsidP="00D30582">
      <w:pPr>
        <w:jc w:val="both"/>
        <w:rPr>
          <w:i/>
          <w:iCs/>
          <w:sz w:val="28"/>
          <w:szCs w:val="28"/>
          <w:lang w:val="en-GB"/>
        </w:rPr>
      </w:pPr>
      <w:r w:rsidRPr="00D30582">
        <w:rPr>
          <w:i/>
          <w:iCs/>
          <w:sz w:val="28"/>
          <w:szCs w:val="28"/>
          <w:lang w:val="en-GB"/>
        </w:rPr>
        <w:t xml:space="preserve">“But the woman became pregnant, and the next year about the same time she gave birth to a son, just as Elisha had told her. The child grew, and one day he went out to his father, who was with the reapers. ´My head, my head!´, he said to his father. </w:t>
      </w:r>
      <w:r w:rsidRPr="00D30582">
        <w:rPr>
          <w:i/>
          <w:iCs/>
          <w:sz w:val="28"/>
          <w:szCs w:val="28"/>
          <w:lang w:val="en-GB"/>
        </w:rPr>
        <w:lastRenderedPageBreak/>
        <w:t>His father told a servant, ´Carry him to his mother´. After the servant had lifted him up and carried him to his mother, the boy sat on her lap until noon, and then he died”(v.17-20).</w:t>
      </w:r>
    </w:p>
    <w:p w14:paraId="0D89B232" w14:textId="77777777" w:rsidR="00D30582" w:rsidRPr="00D30582" w:rsidRDefault="00D30582" w:rsidP="00D30582">
      <w:pPr>
        <w:jc w:val="both"/>
        <w:rPr>
          <w:iCs/>
          <w:sz w:val="28"/>
          <w:szCs w:val="28"/>
          <w:lang w:val="en-GB"/>
        </w:rPr>
      </w:pPr>
      <w:r w:rsidRPr="00D30582">
        <w:rPr>
          <w:iCs/>
          <w:sz w:val="28"/>
          <w:szCs w:val="28"/>
          <w:lang w:val="en-GB"/>
        </w:rPr>
        <w:t>The widow had received an unhoped-for blessing, and all of a sudden this blessing is taken away from her again. The grief over the loss of her son causes her to accuse Elisha and thereby to become angry at the Giver of all gifts. Wouldn’t it have been easier not to have had a son in the first place? “Why did God act like this?”</w:t>
      </w:r>
    </w:p>
    <w:p w14:paraId="7685F09E" w14:textId="77777777" w:rsidR="00D30582" w:rsidRPr="00D30582" w:rsidRDefault="00D30582" w:rsidP="00D30582">
      <w:pPr>
        <w:jc w:val="both"/>
        <w:rPr>
          <w:iCs/>
          <w:sz w:val="28"/>
          <w:szCs w:val="28"/>
          <w:lang w:val="en-GB"/>
        </w:rPr>
      </w:pPr>
      <w:r w:rsidRPr="00D30582">
        <w:rPr>
          <w:iCs/>
          <w:sz w:val="28"/>
          <w:szCs w:val="28"/>
          <w:lang w:val="en-GB"/>
        </w:rPr>
        <w:t>In the Psalms we come across this question several times: “…Why have You forgotten me? Why must I go about mourning…?” (Ps. 42:9). “Why, O LORD, do You reject me and hide Your face from me?” (Ps. 88:14)  We even find the question: “…Why do You sleep?...” (Ps.44:23) Indeed, the Bible does not hesitate to reveal what it sometimes looks like in our hearts.</w:t>
      </w:r>
    </w:p>
    <w:p w14:paraId="0B6CD00B" w14:textId="77777777" w:rsidR="00D30582" w:rsidRPr="00D30582" w:rsidRDefault="00D30582" w:rsidP="00D30582">
      <w:pPr>
        <w:jc w:val="both"/>
        <w:rPr>
          <w:sz w:val="28"/>
          <w:szCs w:val="28"/>
          <w:lang w:val="en-GB"/>
        </w:rPr>
      </w:pPr>
      <w:r w:rsidRPr="00D30582">
        <w:rPr>
          <w:iCs/>
          <w:sz w:val="28"/>
          <w:szCs w:val="28"/>
          <w:lang w:val="en-GB"/>
        </w:rPr>
        <w:t xml:space="preserve">Peter gives us an answer as to why we are sad in temptations of our faith: “…that your faith  - of greater worth than gold, which perishes even though refined by fire – may be proved genuine…” (1 Pt. 1:7). In those crises the enemy intends to tear us away from </w:t>
      </w:r>
      <w:r w:rsidRPr="00D30582">
        <w:rPr>
          <w:sz w:val="28"/>
          <w:szCs w:val="28"/>
          <w:lang w:val="en-GB"/>
        </w:rPr>
        <w:t>trusting God, but if we hold fast to our confidence in God, we may expect a precious reward: "Blessed is the man who perseveres under trial, because when he has stood the test, he will receive the crown of life that God has promised to those who love Him" (James 1:12).</w:t>
      </w:r>
    </w:p>
    <w:p w14:paraId="0E0C1E53" w14:textId="77777777" w:rsidR="00D30582" w:rsidRPr="00D30582" w:rsidRDefault="00D30582" w:rsidP="00D30582">
      <w:pPr>
        <w:jc w:val="both"/>
        <w:rPr>
          <w:b/>
          <w:bCs/>
          <w:sz w:val="28"/>
          <w:szCs w:val="28"/>
          <w:lang w:val="en-GB"/>
        </w:rPr>
      </w:pPr>
      <w:r w:rsidRPr="00D30582">
        <w:rPr>
          <w:b/>
          <w:bCs/>
          <w:sz w:val="28"/>
          <w:szCs w:val="28"/>
          <w:lang w:val="en-GB"/>
        </w:rPr>
        <w:t>5)     "May it be that God does not want, after all?"</w:t>
      </w:r>
    </w:p>
    <w:p w14:paraId="087E8A0C" w14:textId="77777777" w:rsidR="00D30582" w:rsidRPr="00D30582" w:rsidRDefault="00D30582" w:rsidP="00D30582">
      <w:pPr>
        <w:jc w:val="both"/>
        <w:rPr>
          <w:sz w:val="28"/>
          <w:szCs w:val="28"/>
          <w:lang w:val="en-GB"/>
        </w:rPr>
      </w:pPr>
      <w:r w:rsidRPr="00D30582">
        <w:rPr>
          <w:i/>
          <w:iCs/>
          <w:sz w:val="28"/>
          <w:szCs w:val="28"/>
          <w:lang w:val="en-GB"/>
        </w:rPr>
        <w:t>"Elisha said to Gehazi: Tuck your cloak into your belt, take my staff in your hand und run…Lay my staff on the boy’s face! … Gehazi went on ahead and laid the staff on the boy’s face, but there was no sound or response. So Gehazi went back to meet Elisha and told him, ´The boy has not awakened´. When Elisha reached the house, there was the boy lying dead on his couch” (v. 29-32.)</w:t>
      </w:r>
      <w:r w:rsidRPr="00D30582">
        <w:rPr>
          <w:sz w:val="28"/>
          <w:szCs w:val="28"/>
          <w:lang w:val="en-GB"/>
        </w:rPr>
        <w:t xml:space="preserve"> " </w:t>
      </w:r>
    </w:p>
    <w:p w14:paraId="21A48D23" w14:textId="77777777" w:rsidR="00D30582" w:rsidRPr="00D30582" w:rsidRDefault="00D30582" w:rsidP="00D30582">
      <w:pPr>
        <w:jc w:val="both"/>
        <w:rPr>
          <w:sz w:val="28"/>
          <w:szCs w:val="28"/>
          <w:lang w:val="en-GB"/>
        </w:rPr>
      </w:pPr>
      <w:r w:rsidRPr="00D30582">
        <w:rPr>
          <w:sz w:val="28"/>
          <w:szCs w:val="28"/>
          <w:lang w:val="en-GB"/>
        </w:rPr>
        <w:t>Evidently Elisha had expected from the LORD that by laying his staff on the lad, he would awake. Now the question arose:  Give up, as perhaps God did not wish to grant the miracle, or persevere? Again – a trial of faith. Elisha remains in prayer and in so doing is able to witness, as a tool of the Almighty, that the lad comes to life. (v. 33 – 35).</w:t>
      </w:r>
    </w:p>
    <w:p w14:paraId="40C73AA0" w14:textId="77777777" w:rsidR="00D30582" w:rsidRPr="00D30582" w:rsidRDefault="00D30582" w:rsidP="00D30582">
      <w:pPr>
        <w:jc w:val="both"/>
        <w:rPr>
          <w:sz w:val="28"/>
          <w:szCs w:val="28"/>
          <w:lang w:val="en-GB"/>
        </w:rPr>
      </w:pPr>
      <w:r w:rsidRPr="00D30582">
        <w:rPr>
          <w:sz w:val="28"/>
          <w:szCs w:val="28"/>
          <w:lang w:val="en-GB"/>
        </w:rPr>
        <w:t>"…Put your hope in God, for I will yet praise Him, my Savior and my God” (Psalm 42:11)</w:t>
      </w:r>
    </w:p>
    <w:p w14:paraId="3620EDD5" w14:textId="77777777" w:rsidR="00D30582" w:rsidRPr="00D30582" w:rsidRDefault="00D30582" w:rsidP="00D30582">
      <w:pPr>
        <w:jc w:val="both"/>
        <w:rPr>
          <w:sz w:val="28"/>
          <w:szCs w:val="28"/>
          <w:lang w:val="en-GB"/>
        </w:rPr>
      </w:pPr>
      <w:r w:rsidRPr="00D30582">
        <w:rPr>
          <w:sz w:val="28"/>
          <w:szCs w:val="28"/>
          <w:lang w:val="en-GB"/>
        </w:rPr>
        <w:t>"We want each of you to show this same diligence to the very end, in order to make your hope sure" (Hebr. 6:11).</w:t>
      </w:r>
    </w:p>
    <w:p w14:paraId="2850D8D3" w14:textId="77777777" w:rsidR="00D30582" w:rsidRPr="00D30582" w:rsidRDefault="00D30582" w:rsidP="00D30582">
      <w:pPr>
        <w:jc w:val="both"/>
        <w:rPr>
          <w:sz w:val="28"/>
          <w:szCs w:val="28"/>
          <w:lang w:val="en-GB"/>
        </w:rPr>
      </w:pPr>
      <w:r w:rsidRPr="00D30582">
        <w:rPr>
          <w:sz w:val="28"/>
          <w:szCs w:val="28"/>
          <w:lang w:val="en-GB"/>
        </w:rPr>
        <w:lastRenderedPageBreak/>
        <w:t>"Consider it pure joy, my Brothers, whenever you face trials of many kinds, because you know that the testing of your faith develops perseverance. Perseverance must finish its work so that you may be mature and complete, not lacking anything” (James 1:2-4).</w:t>
      </w:r>
    </w:p>
    <w:p w14:paraId="409AE554" w14:textId="77777777" w:rsidR="00D30582" w:rsidRPr="00D30582" w:rsidRDefault="00D30582" w:rsidP="00D30582">
      <w:pPr>
        <w:jc w:val="both"/>
        <w:rPr>
          <w:sz w:val="28"/>
          <w:szCs w:val="28"/>
          <w:lang w:val="en-GB"/>
        </w:rPr>
      </w:pPr>
    </w:p>
    <w:p w14:paraId="115C96B8" w14:textId="77777777" w:rsidR="00D30582" w:rsidRPr="00D30582" w:rsidRDefault="00D30582" w:rsidP="00D30582">
      <w:pPr>
        <w:jc w:val="both"/>
        <w:rPr>
          <w:i/>
          <w:iCs/>
          <w:sz w:val="28"/>
          <w:szCs w:val="28"/>
          <w:lang w:val="en-GB"/>
        </w:rPr>
      </w:pPr>
    </w:p>
    <w:p w14:paraId="280EC419" w14:textId="77777777" w:rsidR="00D30582" w:rsidRPr="00D30582" w:rsidRDefault="00D30582" w:rsidP="00D30582">
      <w:pPr>
        <w:jc w:val="both"/>
        <w:rPr>
          <w:i/>
          <w:iCs/>
          <w:sz w:val="28"/>
          <w:szCs w:val="28"/>
          <w:lang w:val="en-GB"/>
        </w:rPr>
      </w:pPr>
    </w:p>
    <w:p w14:paraId="5985AFD9" w14:textId="77777777" w:rsidR="00D30582" w:rsidRPr="00D30582" w:rsidRDefault="00D30582" w:rsidP="00D30582">
      <w:pPr>
        <w:jc w:val="both"/>
        <w:rPr>
          <w:sz w:val="28"/>
          <w:szCs w:val="28"/>
          <w:lang w:val="en-GB"/>
        </w:rPr>
      </w:pPr>
    </w:p>
    <w:p w14:paraId="295C2D8A" w14:textId="77777777" w:rsidR="00E573F3" w:rsidRPr="00D30582" w:rsidRDefault="00E573F3" w:rsidP="00D30582">
      <w:pPr>
        <w:jc w:val="both"/>
        <w:rPr>
          <w:sz w:val="28"/>
          <w:szCs w:val="28"/>
          <w:lang w:val="en-GB"/>
        </w:rPr>
      </w:pPr>
    </w:p>
    <w:sectPr w:rsidR="00E573F3" w:rsidRPr="00D3058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582"/>
    <w:rsid w:val="0014716C"/>
    <w:rsid w:val="00C605A8"/>
    <w:rsid w:val="00D30582"/>
    <w:rsid w:val="00E573F3"/>
    <w:rsid w:val="00E874D1"/>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5F48D"/>
  <w15:chartTrackingRefBased/>
  <w15:docId w15:val="{285D10DA-FCDD-4D6E-B110-F96A4E75B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30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30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3058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3058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30582"/>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30582"/>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30582"/>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30582"/>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30582"/>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3058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3058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30582"/>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30582"/>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30582"/>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D30582"/>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30582"/>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D30582"/>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30582"/>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D30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305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3058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30582"/>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D305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30582"/>
    <w:rPr>
      <w:i/>
      <w:iCs/>
      <w:color w:val="404040" w:themeColor="text1" w:themeTint="BF"/>
    </w:rPr>
  </w:style>
  <w:style w:type="paragraph" w:styleId="Listenabsatz">
    <w:name w:val="List Paragraph"/>
    <w:basedOn w:val="Standard"/>
    <w:uiPriority w:val="34"/>
    <w:qFormat/>
    <w:rsid w:val="00D30582"/>
    <w:pPr>
      <w:ind w:left="720"/>
      <w:contextualSpacing/>
    </w:pPr>
  </w:style>
  <w:style w:type="character" w:styleId="IntensiveHervorhebung">
    <w:name w:val="Intense Emphasis"/>
    <w:basedOn w:val="Absatz-Standardschriftart"/>
    <w:uiPriority w:val="21"/>
    <w:qFormat/>
    <w:rsid w:val="00D30582"/>
    <w:rPr>
      <w:i/>
      <w:iCs/>
      <w:color w:val="0F4761" w:themeColor="accent1" w:themeShade="BF"/>
    </w:rPr>
  </w:style>
  <w:style w:type="paragraph" w:styleId="IntensivesZitat">
    <w:name w:val="Intense Quote"/>
    <w:basedOn w:val="Standard"/>
    <w:next w:val="Standard"/>
    <w:link w:val="IntensivesZitatZchn"/>
    <w:uiPriority w:val="30"/>
    <w:qFormat/>
    <w:rsid w:val="00D30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30582"/>
    <w:rPr>
      <w:i/>
      <w:iCs/>
      <w:color w:val="0F4761" w:themeColor="accent1" w:themeShade="BF"/>
    </w:rPr>
  </w:style>
  <w:style w:type="character" w:styleId="IntensiverVerweis">
    <w:name w:val="Intense Reference"/>
    <w:basedOn w:val="Absatz-Standardschriftart"/>
    <w:uiPriority w:val="32"/>
    <w:qFormat/>
    <w:rsid w:val="00D305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1318</Words>
  <Characters>8309</Characters>
  <Application>Microsoft Office Word</Application>
  <DocSecurity>0</DocSecurity>
  <Lines>69</Lines>
  <Paragraphs>19</Paragraphs>
  <ScaleCrop>false</ScaleCrop>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2025-11-03T11:17:00Z</dcterms:created>
  <dcterms:modified xsi:type="dcterms:W3CDTF">2025-11-03T11:21:00Z</dcterms:modified>
</cp:coreProperties>
</file>