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BE28A" w14:textId="77777777" w:rsidR="00F21353" w:rsidRPr="00F21353" w:rsidRDefault="00F21353" w:rsidP="00F21353">
      <w:pPr>
        <w:rPr>
          <w:b/>
          <w:sz w:val="32"/>
          <w:szCs w:val="32"/>
          <w:lang w:val="en-GB"/>
        </w:rPr>
      </w:pPr>
      <w:r w:rsidRPr="00F21353">
        <w:rPr>
          <w:b/>
          <w:sz w:val="32"/>
          <w:szCs w:val="32"/>
          <w:lang w:val="en-GB"/>
        </w:rPr>
        <w:t>Isaiah 54:1 - 10</w:t>
      </w:r>
    </w:p>
    <w:p w14:paraId="4CFEB946" w14:textId="77777777" w:rsidR="00F21353" w:rsidRPr="00F21353" w:rsidRDefault="00F21353" w:rsidP="00F21353">
      <w:pPr>
        <w:rPr>
          <w:b/>
          <w:lang w:val="en-GB"/>
        </w:rPr>
      </w:pPr>
    </w:p>
    <w:p w14:paraId="6316970E" w14:textId="77777777" w:rsidR="00F21353" w:rsidRPr="00F21353" w:rsidRDefault="00F21353" w:rsidP="00F21353">
      <w:pPr>
        <w:jc w:val="both"/>
        <w:rPr>
          <w:sz w:val="28"/>
          <w:szCs w:val="28"/>
          <w:lang w:val="en-GB"/>
        </w:rPr>
      </w:pPr>
      <w:r w:rsidRPr="00F21353">
        <w:rPr>
          <w:sz w:val="28"/>
          <w:szCs w:val="28"/>
          <w:lang w:val="en-GB"/>
        </w:rPr>
        <w:t>Deut. 21:10 – 25:19 is the reading from the Torah. There we find a multitude of instructions concerning a charitable and pure life. The text from the prophet Isaiah speaks of the great and never-ending mercy of God (see “Week 2”), which may be the reason it was chosen as the fifth “Haftarah of Comfort”. In view of such a merciful LORD we are also encouraged to stretch out to “get more”.</w:t>
      </w:r>
    </w:p>
    <w:p w14:paraId="74ADF21D" w14:textId="77777777" w:rsidR="00F21353" w:rsidRPr="00F21353" w:rsidRDefault="00F21353" w:rsidP="00F21353">
      <w:pPr>
        <w:jc w:val="both"/>
        <w:rPr>
          <w:sz w:val="28"/>
          <w:szCs w:val="28"/>
          <w:lang w:val="en-GB"/>
        </w:rPr>
      </w:pPr>
    </w:p>
    <w:p w14:paraId="502E304E" w14:textId="77777777" w:rsidR="00F21353" w:rsidRPr="00F21353" w:rsidRDefault="00F21353" w:rsidP="00F21353">
      <w:pPr>
        <w:jc w:val="both"/>
        <w:rPr>
          <w:i/>
          <w:sz w:val="28"/>
          <w:szCs w:val="28"/>
          <w:lang w:val="en-GB"/>
        </w:rPr>
      </w:pPr>
      <w:r w:rsidRPr="00F21353">
        <w:rPr>
          <w:i/>
          <w:sz w:val="28"/>
          <w:szCs w:val="28"/>
          <w:lang w:val="en-GB"/>
        </w:rPr>
        <w:t>“Enlarge the place of your tent, stretch your tent curtains wide, do not hold back.; lengthen your cords, strengthen your stakes. For you will spread out to the right and to the left; your descendants will dispossess nations and settle in their desolate cities” (v. 2-3).</w:t>
      </w:r>
    </w:p>
    <w:p w14:paraId="16FFFE39" w14:textId="77777777" w:rsidR="00F21353" w:rsidRPr="00F21353" w:rsidRDefault="00F21353" w:rsidP="00F21353">
      <w:pPr>
        <w:jc w:val="both"/>
        <w:rPr>
          <w:i/>
          <w:sz w:val="28"/>
          <w:szCs w:val="28"/>
          <w:lang w:val="en-GB"/>
        </w:rPr>
      </w:pPr>
    </w:p>
    <w:p w14:paraId="75C89B08" w14:textId="77777777" w:rsidR="00F21353" w:rsidRPr="00F21353" w:rsidRDefault="00F21353" w:rsidP="00F21353">
      <w:pPr>
        <w:jc w:val="both"/>
        <w:rPr>
          <w:b/>
          <w:sz w:val="28"/>
          <w:szCs w:val="28"/>
          <w:lang w:val="en-GB"/>
        </w:rPr>
      </w:pPr>
      <w:r w:rsidRPr="00F21353">
        <w:rPr>
          <w:b/>
          <w:sz w:val="28"/>
          <w:szCs w:val="28"/>
          <w:lang w:val="en-GB"/>
        </w:rPr>
        <w:t xml:space="preserve">1) </w:t>
      </w:r>
      <w:r w:rsidRPr="00F21353">
        <w:rPr>
          <w:b/>
          <w:sz w:val="28"/>
          <w:szCs w:val="28"/>
          <w:lang w:val="en-GB"/>
        </w:rPr>
        <w:tab/>
        <w:t>Expansion</w:t>
      </w:r>
    </w:p>
    <w:p w14:paraId="2BF0894E" w14:textId="77777777" w:rsidR="00F21353" w:rsidRPr="00F21353" w:rsidRDefault="00F21353" w:rsidP="00F21353">
      <w:pPr>
        <w:jc w:val="both"/>
        <w:rPr>
          <w:sz w:val="28"/>
          <w:szCs w:val="28"/>
          <w:lang w:val="en-GB"/>
        </w:rPr>
      </w:pPr>
    </w:p>
    <w:p w14:paraId="45D03181" w14:textId="77777777" w:rsidR="00F21353" w:rsidRPr="00F21353" w:rsidRDefault="00F21353" w:rsidP="00F21353">
      <w:pPr>
        <w:jc w:val="both"/>
        <w:rPr>
          <w:sz w:val="28"/>
          <w:szCs w:val="28"/>
          <w:lang w:val="en-GB"/>
        </w:rPr>
      </w:pPr>
      <w:r w:rsidRPr="00F21353">
        <w:rPr>
          <w:sz w:val="28"/>
          <w:szCs w:val="28"/>
          <w:lang w:val="en-GB"/>
        </w:rPr>
        <w:t>The modern State of Israel has often been accused of cherishing expansionistic plans of a “Great Israel”. (As a matter of fact Israel has withdrawn from specific regions several times, as from Sinai and from the Gaza strip.) But here we are reading about God´s own plans.</w:t>
      </w:r>
    </w:p>
    <w:p w14:paraId="5F07F63B" w14:textId="77777777" w:rsidR="00F21353" w:rsidRPr="00F21353" w:rsidRDefault="00F21353" w:rsidP="00F21353">
      <w:pPr>
        <w:jc w:val="both"/>
        <w:rPr>
          <w:sz w:val="28"/>
          <w:szCs w:val="28"/>
          <w:lang w:val="en-GB"/>
        </w:rPr>
      </w:pPr>
    </w:p>
    <w:p w14:paraId="4F7E2381" w14:textId="77777777" w:rsidR="00F21353" w:rsidRPr="00F21353" w:rsidRDefault="00F21353" w:rsidP="00F21353">
      <w:pPr>
        <w:jc w:val="both"/>
        <w:rPr>
          <w:sz w:val="28"/>
          <w:szCs w:val="28"/>
          <w:lang w:val="en-GB"/>
        </w:rPr>
      </w:pPr>
      <w:r w:rsidRPr="00F21353">
        <w:rPr>
          <w:sz w:val="28"/>
          <w:szCs w:val="28"/>
          <w:lang w:val="en-GB"/>
        </w:rPr>
        <w:t>We learn something most astonishing from the Song of Moses in Deut. 32:8-9: “When the Most High gave the nations their inheritance, when He divided all mankind, he set up boundaries for the peoples according to the number of the sons of Israel. For the LORD´s portion is His people, Jacob His allotted inheritance”. What geo-political significance is assigned to Israel by the LORD, whose is the whole world!</w:t>
      </w:r>
    </w:p>
    <w:p w14:paraId="3524DF2F" w14:textId="77777777" w:rsidR="00F21353" w:rsidRPr="00F21353" w:rsidRDefault="00F21353" w:rsidP="00F21353">
      <w:pPr>
        <w:jc w:val="both"/>
        <w:rPr>
          <w:sz w:val="28"/>
          <w:szCs w:val="28"/>
          <w:lang w:val="en-GB"/>
        </w:rPr>
      </w:pPr>
    </w:p>
    <w:p w14:paraId="6292E750" w14:textId="77777777" w:rsidR="00F21353" w:rsidRPr="00F21353" w:rsidRDefault="00F21353" w:rsidP="00F21353">
      <w:pPr>
        <w:jc w:val="both"/>
        <w:rPr>
          <w:sz w:val="28"/>
          <w:szCs w:val="28"/>
          <w:lang w:val="en-GB"/>
        </w:rPr>
      </w:pPr>
      <w:r w:rsidRPr="00F21353">
        <w:rPr>
          <w:sz w:val="28"/>
          <w:szCs w:val="28"/>
          <w:lang w:val="en-GB"/>
        </w:rPr>
        <w:t xml:space="preserve">In the Bible we encounter no other people on earth besides the Chosen Jewish People, whose boundaries God has specifically determined. It is true that the first promise of land, given to Abram, is still more general: “Lift up your eyes from where you are and look north and south, east and west. All the land that you see I will give to you and your offspring forever” (Gen. 13:14-17). But then it says: “…To your descendants I give this land, from the river of Egypt to the great river, </w:t>
      </w:r>
      <w:r w:rsidRPr="00F21353">
        <w:rPr>
          <w:sz w:val="28"/>
          <w:szCs w:val="28"/>
          <w:lang w:val="en-GB"/>
        </w:rPr>
        <w:lastRenderedPageBreak/>
        <w:t xml:space="preserve">the Euphrates…” (Gen. 15:18). And in Numbers 34:1–12 and in Ezekiel 47:13– 20 the boundaries are named very precisely. </w:t>
      </w:r>
    </w:p>
    <w:p w14:paraId="38C0CEB7" w14:textId="77777777" w:rsidR="00F21353" w:rsidRPr="00F21353" w:rsidRDefault="00F21353" w:rsidP="00F21353">
      <w:pPr>
        <w:jc w:val="both"/>
        <w:rPr>
          <w:sz w:val="28"/>
          <w:szCs w:val="28"/>
          <w:lang w:val="en-GB"/>
        </w:rPr>
      </w:pPr>
    </w:p>
    <w:p w14:paraId="57C71679" w14:textId="77777777" w:rsidR="00F21353" w:rsidRPr="00F21353" w:rsidRDefault="00F21353" w:rsidP="00F21353">
      <w:pPr>
        <w:jc w:val="both"/>
        <w:rPr>
          <w:i/>
          <w:sz w:val="28"/>
          <w:szCs w:val="28"/>
          <w:lang w:val="en-GB"/>
        </w:rPr>
      </w:pPr>
      <w:r w:rsidRPr="00F21353">
        <w:rPr>
          <w:sz w:val="28"/>
          <w:szCs w:val="28"/>
          <w:lang w:val="en-GB"/>
        </w:rPr>
        <w:t xml:space="preserve">According to the will of God the people of Israel first conquered the southern part of Canaan and later the northern part under the leadership of Joshua. And “when Joshua was old and well advanced in years, the LORD said to him, ´You are very old, and there are still very large areas of land to be taken over” (Josh. 13:1). </w:t>
      </w:r>
      <w:r w:rsidRPr="00F21353">
        <w:rPr>
          <w:i/>
          <w:sz w:val="28"/>
          <w:szCs w:val="28"/>
          <w:lang w:val="en-GB"/>
        </w:rPr>
        <w:t>“Enlarge the place of your tent!”</w:t>
      </w:r>
    </w:p>
    <w:p w14:paraId="0BB6118D" w14:textId="77777777" w:rsidR="00F21353" w:rsidRPr="00F21353" w:rsidRDefault="00F21353" w:rsidP="00F21353">
      <w:pPr>
        <w:jc w:val="both"/>
        <w:rPr>
          <w:i/>
          <w:sz w:val="28"/>
          <w:szCs w:val="28"/>
          <w:lang w:val="en-GB"/>
        </w:rPr>
      </w:pPr>
    </w:p>
    <w:p w14:paraId="62CC0FC8" w14:textId="77777777" w:rsidR="00F21353" w:rsidRPr="00F21353" w:rsidRDefault="00F21353" w:rsidP="00F21353">
      <w:pPr>
        <w:jc w:val="both"/>
        <w:rPr>
          <w:sz w:val="28"/>
          <w:szCs w:val="28"/>
          <w:lang w:val="en-GB"/>
        </w:rPr>
      </w:pPr>
      <w:r w:rsidRPr="00F21353">
        <w:rPr>
          <w:sz w:val="28"/>
          <w:szCs w:val="28"/>
          <w:lang w:val="en-GB"/>
        </w:rPr>
        <w:t xml:space="preserve">In view of the current area of Israel, we can only be amazed at how far towards the north Israel will extend one day. Of course it is not a matter of space only, but of Israel´s miraculous repatriation into the Promised Land. “…The days are coming, declares the LORD, when men will no longer say, ´As surely as the LORD lives, who brought the Israelites up out of Egypt´, but they will say, ´As surely as the LORD lives, who brought the Israelites up out of the land of the north and out of all the countries where He had banished them´. For I will restore them to the land I gave their forefathers” (Jer. 16:14-15). </w:t>
      </w:r>
    </w:p>
    <w:p w14:paraId="49866963" w14:textId="77777777" w:rsidR="00F21353" w:rsidRPr="00F21353" w:rsidRDefault="00F21353" w:rsidP="00F21353">
      <w:pPr>
        <w:jc w:val="both"/>
        <w:rPr>
          <w:sz w:val="28"/>
          <w:szCs w:val="28"/>
          <w:lang w:val="en-GB"/>
        </w:rPr>
      </w:pPr>
    </w:p>
    <w:p w14:paraId="4485CCDD" w14:textId="77777777" w:rsidR="00F21353" w:rsidRPr="00F21353" w:rsidRDefault="00F21353" w:rsidP="00F21353">
      <w:pPr>
        <w:jc w:val="both"/>
        <w:rPr>
          <w:b/>
          <w:sz w:val="28"/>
          <w:szCs w:val="28"/>
          <w:lang w:val="en-GB"/>
        </w:rPr>
      </w:pPr>
      <w:r w:rsidRPr="00F21353">
        <w:rPr>
          <w:b/>
          <w:sz w:val="28"/>
          <w:szCs w:val="28"/>
          <w:lang w:val="en-GB"/>
        </w:rPr>
        <w:t>2)</w:t>
      </w:r>
      <w:r w:rsidRPr="00F21353">
        <w:rPr>
          <w:b/>
          <w:sz w:val="28"/>
          <w:szCs w:val="28"/>
          <w:lang w:val="en-GB"/>
        </w:rPr>
        <w:tab/>
        <w:t xml:space="preserve"> Spacious place</w:t>
      </w:r>
    </w:p>
    <w:p w14:paraId="5C110237" w14:textId="77777777" w:rsidR="00F21353" w:rsidRPr="00F21353" w:rsidRDefault="00F21353" w:rsidP="00F21353">
      <w:pPr>
        <w:jc w:val="both"/>
        <w:rPr>
          <w:sz w:val="28"/>
          <w:szCs w:val="28"/>
          <w:lang w:val="en-GB"/>
        </w:rPr>
      </w:pPr>
    </w:p>
    <w:p w14:paraId="138EE035" w14:textId="77777777" w:rsidR="00F21353" w:rsidRPr="00F21353" w:rsidRDefault="00F21353" w:rsidP="00F21353">
      <w:pPr>
        <w:jc w:val="both"/>
        <w:rPr>
          <w:sz w:val="28"/>
          <w:szCs w:val="28"/>
          <w:lang w:val="en-GB"/>
        </w:rPr>
      </w:pPr>
      <w:r w:rsidRPr="00F21353">
        <w:rPr>
          <w:sz w:val="28"/>
          <w:szCs w:val="28"/>
          <w:lang w:val="en-GB"/>
        </w:rPr>
        <w:t xml:space="preserve">“Enlarge the place” – do these words in the figurative sense excite us, too? To begin with, let us listen to David´s song of praise: “I will be glad and rejoice in Your love, for You saw my affliction and knew the anguish of my soul. You have not handed me over to the enemy but have set my feet in a spacious place” (Ps. 31:7-8). The LORD knows our distress and oppressions. He does not want to leave us in narrowness and anxiety. On the contrary, we are called “…into the glorious freedom of the children of God” (Rom. 8:21). </w:t>
      </w:r>
    </w:p>
    <w:p w14:paraId="6B3C1E21" w14:textId="77777777" w:rsidR="00F21353" w:rsidRPr="00F21353" w:rsidRDefault="00F21353" w:rsidP="00F21353">
      <w:pPr>
        <w:jc w:val="both"/>
        <w:rPr>
          <w:sz w:val="28"/>
          <w:szCs w:val="28"/>
          <w:lang w:val="en-GB"/>
        </w:rPr>
      </w:pPr>
    </w:p>
    <w:p w14:paraId="7C5CBFC3" w14:textId="77777777" w:rsidR="00F21353" w:rsidRPr="00F21353" w:rsidRDefault="00F21353" w:rsidP="00F21353">
      <w:pPr>
        <w:jc w:val="both"/>
        <w:rPr>
          <w:sz w:val="28"/>
          <w:szCs w:val="28"/>
          <w:lang w:val="en-GB"/>
        </w:rPr>
      </w:pPr>
      <w:r w:rsidRPr="00F21353">
        <w:rPr>
          <w:sz w:val="28"/>
          <w:szCs w:val="28"/>
          <w:lang w:val="en-GB"/>
        </w:rPr>
        <w:t xml:space="preserve">When we don´t see a way out, when we are sad about our limitations, then we can know: “…With my God I can scale a wall” (Ps. 18:29). But to take up the metaphor, we really have to scale! Listen to another verse of the Psalms: “…Open wide your mouth, and I will fill it”, says the LORD (Ps. 81:10). Here again it is all about the aspect of “wide, large”. “…In Christ all the fullness of the Deity lives in bodily form” (Col. 2:9). Do we allow Him to give us from His fullness? Are we </w:t>
      </w:r>
      <w:r w:rsidRPr="00F21353">
        <w:rPr>
          <w:sz w:val="28"/>
          <w:szCs w:val="28"/>
          <w:lang w:val="en-GB"/>
        </w:rPr>
        <w:lastRenderedPageBreak/>
        <w:t xml:space="preserve">really open to what and how He wants to give us? It is our loving Father “…who is able to do immeasurably more than all we ask or imagine…” (Eph. 3:20). </w:t>
      </w:r>
    </w:p>
    <w:p w14:paraId="0D358BB6" w14:textId="77777777" w:rsidR="00F21353" w:rsidRPr="00F21353" w:rsidRDefault="00F21353" w:rsidP="00F21353">
      <w:pPr>
        <w:jc w:val="both"/>
        <w:rPr>
          <w:sz w:val="28"/>
          <w:szCs w:val="28"/>
          <w:lang w:val="en-GB"/>
        </w:rPr>
      </w:pPr>
    </w:p>
    <w:p w14:paraId="5A3D7FEF" w14:textId="77777777" w:rsidR="00F21353" w:rsidRPr="00F21353" w:rsidRDefault="00F21353" w:rsidP="00F21353">
      <w:pPr>
        <w:jc w:val="both"/>
        <w:rPr>
          <w:sz w:val="28"/>
          <w:szCs w:val="28"/>
          <w:lang w:val="en-GB"/>
        </w:rPr>
      </w:pPr>
      <w:r w:rsidRPr="00F21353">
        <w:rPr>
          <w:sz w:val="28"/>
          <w:szCs w:val="28"/>
          <w:lang w:val="en-GB"/>
        </w:rPr>
        <w:t>As we are so abundantly blessed, the LORD wants us to also share our blessings. “And God is able to make all grace abound to you, so that in all things at all times, having all that you need, you will abound in every good work” (2 Cor. 9:8). In the spiritual sphere we are allowed to long for “more”. And we shall stretch out for more. “Not that I have obtained all this, or have already been made perfect, but I press on …” (Phil 3:12).</w:t>
      </w:r>
    </w:p>
    <w:p w14:paraId="0461E438" w14:textId="77777777" w:rsidR="00F21353" w:rsidRPr="00F21353" w:rsidRDefault="00F21353" w:rsidP="00F21353">
      <w:pPr>
        <w:jc w:val="both"/>
        <w:rPr>
          <w:b/>
          <w:i/>
          <w:sz w:val="28"/>
          <w:szCs w:val="28"/>
          <w:lang w:val="en-GB"/>
        </w:rPr>
      </w:pPr>
    </w:p>
    <w:p w14:paraId="3A7CFD81" w14:textId="77777777" w:rsidR="00F21353" w:rsidRPr="00F21353" w:rsidRDefault="00F21353" w:rsidP="00F21353">
      <w:pPr>
        <w:jc w:val="both"/>
        <w:rPr>
          <w:b/>
          <w:sz w:val="28"/>
          <w:szCs w:val="28"/>
          <w:lang w:val="en-GB"/>
        </w:rPr>
      </w:pPr>
    </w:p>
    <w:p w14:paraId="68160A70" w14:textId="77777777" w:rsidR="00F21353" w:rsidRPr="00F21353" w:rsidRDefault="00F21353" w:rsidP="00F21353">
      <w:pPr>
        <w:jc w:val="both"/>
        <w:rPr>
          <w:b/>
          <w:sz w:val="28"/>
          <w:szCs w:val="28"/>
          <w:lang w:val="en-GB"/>
        </w:rPr>
      </w:pPr>
    </w:p>
    <w:p w14:paraId="0138CF07" w14:textId="309B5CF4" w:rsidR="00E573F3" w:rsidRPr="00F21353" w:rsidRDefault="00F21353" w:rsidP="00F21353">
      <w:pPr>
        <w:jc w:val="both"/>
        <w:rPr>
          <w:sz w:val="28"/>
          <w:szCs w:val="28"/>
        </w:rPr>
      </w:pPr>
      <w:r w:rsidRPr="00F21353">
        <w:rPr>
          <w:b/>
          <w:sz w:val="28"/>
          <w:szCs w:val="28"/>
          <w:lang w:val="en-GB"/>
        </w:rPr>
        <w:br w:type="page"/>
      </w:r>
    </w:p>
    <w:sectPr w:rsidR="00E573F3" w:rsidRPr="00F213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53"/>
    <w:rsid w:val="0014716C"/>
    <w:rsid w:val="004A1333"/>
    <w:rsid w:val="00C605A8"/>
    <w:rsid w:val="00E573F3"/>
    <w:rsid w:val="00F2135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8BB0"/>
  <w15:chartTrackingRefBased/>
  <w15:docId w15:val="{F2CC6BBE-D283-420D-90B6-3289732A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21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21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213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213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21353"/>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F213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2135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21353"/>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2135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135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2135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21353"/>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2135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2135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F2135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2135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2135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2135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21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2135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213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2135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F2135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21353"/>
    <w:rPr>
      <w:i/>
      <w:iCs/>
      <w:color w:val="404040" w:themeColor="text1" w:themeTint="BF"/>
    </w:rPr>
  </w:style>
  <w:style w:type="paragraph" w:styleId="Listenabsatz">
    <w:name w:val="List Paragraph"/>
    <w:basedOn w:val="Standard"/>
    <w:uiPriority w:val="34"/>
    <w:qFormat/>
    <w:rsid w:val="00F21353"/>
    <w:pPr>
      <w:ind w:left="720"/>
      <w:contextualSpacing/>
    </w:pPr>
  </w:style>
  <w:style w:type="character" w:styleId="IntensiveHervorhebung">
    <w:name w:val="Intense Emphasis"/>
    <w:basedOn w:val="Absatz-Standardschriftart"/>
    <w:uiPriority w:val="21"/>
    <w:qFormat/>
    <w:rsid w:val="00F21353"/>
    <w:rPr>
      <w:i/>
      <w:iCs/>
      <w:color w:val="0F4761" w:themeColor="accent1" w:themeShade="BF"/>
    </w:rPr>
  </w:style>
  <w:style w:type="paragraph" w:styleId="IntensivesZitat">
    <w:name w:val="Intense Quote"/>
    <w:basedOn w:val="Standard"/>
    <w:next w:val="Standard"/>
    <w:link w:val="IntensivesZitatZchn"/>
    <w:uiPriority w:val="30"/>
    <w:qFormat/>
    <w:rsid w:val="00F21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21353"/>
    <w:rPr>
      <w:i/>
      <w:iCs/>
      <w:color w:val="0F4761" w:themeColor="accent1" w:themeShade="BF"/>
    </w:rPr>
  </w:style>
  <w:style w:type="character" w:styleId="IntensiverVerweis">
    <w:name w:val="Intense Reference"/>
    <w:basedOn w:val="Absatz-Standardschriftart"/>
    <w:uiPriority w:val="32"/>
    <w:qFormat/>
    <w:rsid w:val="00F213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3969</Characters>
  <Application>Microsoft Office Word</Application>
  <DocSecurity>0</DocSecurity>
  <Lines>33</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2026-08-27T19:37:00Z</dcterms:created>
  <dcterms:modified xsi:type="dcterms:W3CDTF">2026-08-27T19:38:00Z</dcterms:modified>
</cp:coreProperties>
</file>