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871C" w14:textId="77777777" w:rsidR="00EA06A9" w:rsidRDefault="00EA06A9" w:rsidP="009A2028"/>
    <w:p w14:paraId="0A392BD3" w14:textId="24E8DD17" w:rsidR="00147398" w:rsidRPr="00C8669F" w:rsidRDefault="009A2028" w:rsidP="009A2028">
      <w:pPr>
        <w:rPr>
          <w:sz w:val="36"/>
          <w:szCs w:val="36"/>
        </w:rPr>
      </w:pPr>
      <w:r w:rsidRPr="00C8669F">
        <w:rPr>
          <w:sz w:val="36"/>
          <w:szCs w:val="36"/>
        </w:rPr>
        <w:t>Are all Jews lost if they have not accepted YESHUA?</w:t>
      </w:r>
    </w:p>
    <w:p w14:paraId="4D5BA09C" w14:textId="086A5382" w:rsidR="00B815FD" w:rsidRPr="006A7EF1" w:rsidRDefault="00C8669F" w:rsidP="006A7EF1">
      <w:pPr>
        <w:pStyle w:val="Listenabsatz"/>
        <w:numPr>
          <w:ilvl w:val="0"/>
          <w:numId w:val="7"/>
        </w:numPr>
        <w:spacing w:line="240" w:lineRule="auto"/>
        <w:rPr>
          <w:sz w:val="28"/>
          <w:szCs w:val="28"/>
        </w:rPr>
      </w:pPr>
      <w:r w:rsidRPr="006A7EF1">
        <w:rPr>
          <w:b/>
          <w:sz w:val="28"/>
          <w:szCs w:val="28"/>
        </w:rPr>
        <w:t>A</w:t>
      </w:r>
      <w:r w:rsidR="00B815FD" w:rsidRPr="006A7EF1">
        <w:rPr>
          <w:b/>
          <w:sz w:val="28"/>
          <w:szCs w:val="28"/>
        </w:rPr>
        <w:t xml:space="preserve"> hardening of the heart came upon Israel in part </w:t>
      </w:r>
      <w:r w:rsidRPr="006A7EF1">
        <w:rPr>
          <w:b/>
          <w:sz w:val="28"/>
          <w:szCs w:val="28"/>
        </w:rPr>
        <w:t xml:space="preserve">- </w:t>
      </w:r>
      <w:r w:rsidR="00B815FD" w:rsidRPr="006A7EF1">
        <w:rPr>
          <w:b/>
          <w:sz w:val="28"/>
          <w:szCs w:val="28"/>
        </w:rPr>
        <w:t>because of our redemption</w:t>
      </w:r>
      <w:r w:rsidRPr="006A7EF1">
        <w:rPr>
          <w:b/>
          <w:sz w:val="28"/>
          <w:szCs w:val="28"/>
        </w:rPr>
        <w:t xml:space="preserve"> !</w:t>
      </w:r>
    </w:p>
    <w:p w14:paraId="4EE48146" w14:textId="77777777" w:rsidR="00EE6577" w:rsidRPr="00B815FD" w:rsidRDefault="00EE6577" w:rsidP="00EE6577">
      <w:r w:rsidRPr="00B815FD">
        <w:t>"A hardening has come upon Israel in part, until the fullness of the Gentiles has come in; and so all Israel will be saved, as it is written: 'Out of Zion shall come the Deliverer...'" (Romans 11:25).</w:t>
      </w:r>
    </w:p>
    <w:p w14:paraId="1413ACE8" w14:textId="77DF3B70" w:rsidR="00C8669F" w:rsidRPr="00B815FD" w:rsidRDefault="00C8669F" w:rsidP="00C8669F">
      <w:r w:rsidRPr="00B815FD">
        <w:t>Paul writes: "A hardening of heart has come upon Israel in part..." (Rom 11:25), yes</w:t>
      </w:r>
      <w:r>
        <w:t xml:space="preserve"> - </w:t>
      </w:r>
      <w:r w:rsidRPr="00B815FD">
        <w:t xml:space="preserve"> but only in part</w:t>
      </w:r>
      <w:r>
        <w:t>!</w:t>
      </w:r>
    </w:p>
    <w:p w14:paraId="5EF84ADA" w14:textId="6451340E" w:rsidR="00B815FD" w:rsidRDefault="00EE6577" w:rsidP="00B815FD">
      <w:r>
        <w:t>T</w:t>
      </w:r>
      <w:r w:rsidR="00B815FD" w:rsidRPr="00B815FD">
        <w:t>he Holy Scriptures urge us not to be arrogant</w:t>
      </w:r>
      <w:r w:rsidR="00C8669F">
        <w:t>.</w:t>
      </w:r>
      <w:r w:rsidR="00B815FD" w:rsidRPr="00B815FD">
        <w:t xml:space="preserve"> It is nothing but undeserved grace that we have been able to know and accept the Savior!</w:t>
      </w:r>
    </w:p>
    <w:p w14:paraId="16008BB8" w14:textId="77777777" w:rsidR="003E030A" w:rsidRPr="000E2074" w:rsidRDefault="003E030A" w:rsidP="003E030A">
      <w:r w:rsidRPr="000E2074">
        <w:t>Rom 11:26f: “...so all Israel will be saved... For the gifts and the calling of God are irrevocable.”</w:t>
      </w:r>
    </w:p>
    <w:p w14:paraId="1211728E" w14:textId="3139BD58" w:rsidR="00B815FD" w:rsidRPr="006A7EF1" w:rsidRDefault="00B815FD" w:rsidP="006A7EF1">
      <w:pPr>
        <w:pStyle w:val="Listenabsatz"/>
        <w:numPr>
          <w:ilvl w:val="0"/>
          <w:numId w:val="7"/>
        </w:numPr>
        <w:rPr>
          <w:sz w:val="28"/>
          <w:szCs w:val="28"/>
        </w:rPr>
      </w:pPr>
      <w:r w:rsidRPr="006A7EF1">
        <w:rPr>
          <w:b/>
          <w:sz w:val="28"/>
          <w:szCs w:val="28"/>
        </w:rPr>
        <w:t>There will be a penitential movement of national proportions among the Jews.</w:t>
      </w:r>
    </w:p>
    <w:p w14:paraId="4D01B6AA" w14:textId="4EBBDA03" w:rsidR="00B815FD" w:rsidRPr="00B815FD" w:rsidRDefault="00EE6577" w:rsidP="00B815FD">
      <w:r>
        <w:t xml:space="preserve">Ezekiel 37,: 14: </w:t>
      </w:r>
      <w:r w:rsidR="00B815FD" w:rsidRPr="00B815FD">
        <w:t xml:space="preserve">“And I will put My Spirit within you, and you will live…” </w:t>
      </w:r>
    </w:p>
    <w:p w14:paraId="55C97352" w14:textId="7E7374A3" w:rsidR="00B815FD" w:rsidRPr="00B815FD" w:rsidRDefault="00B815FD" w:rsidP="00B815FD">
      <w:proofErr w:type="spellStart"/>
      <w:r w:rsidRPr="00B815FD">
        <w:t>Ezek</w:t>
      </w:r>
      <w:proofErr w:type="spellEnd"/>
      <w:r w:rsidRPr="00B815FD">
        <w:t xml:space="preserve"> 36 (v. 26): “I will give you a new heart and put a new spirit within you,” </w:t>
      </w:r>
    </w:p>
    <w:p w14:paraId="1057367E" w14:textId="50DB3768" w:rsidR="00B815FD" w:rsidRPr="00B815FD" w:rsidRDefault="00EE6577" w:rsidP="00B815FD">
      <w:r>
        <w:t xml:space="preserve">Jer, 50:4: </w:t>
      </w:r>
      <w:r w:rsidR="00B815FD" w:rsidRPr="00B815FD">
        <w:t>"In those days and at that time, says the Lord, the children of Israel will come, they and the children of Judah together, and they will go weeping continually, and seek the Lord their God" ).</w:t>
      </w:r>
    </w:p>
    <w:p w14:paraId="7CD23040" w14:textId="146E23C8" w:rsidR="00B815FD" w:rsidRPr="00B815FD" w:rsidRDefault="00EE6577" w:rsidP="00B815FD">
      <w:r>
        <w:t xml:space="preserve">Zechariah 12:10 +12: </w:t>
      </w:r>
      <w:r w:rsidR="00B815FD" w:rsidRPr="00B815FD">
        <w:t xml:space="preserve">"I will pour out on the house of David and on the inhabitants of Jerusalem a spirit of grace and supplication, and they will look to me whom they have pierced..." </w:t>
      </w:r>
      <w:r>
        <w:t>A</w:t>
      </w:r>
      <w:r w:rsidR="00B815FD" w:rsidRPr="00B815FD">
        <w:t>t this point, Israel, as a nation, will receive a supernatural revelation about the identity of the Messiah for the first time. It is explicitly emphasized that all the tribes are involved: "And the land will mourn, every clan by itself..." (Zechariah 12:12).</w:t>
      </w:r>
    </w:p>
    <w:p w14:paraId="75FA12F7" w14:textId="771E4087" w:rsidR="00B815FD" w:rsidRPr="006A7EF1" w:rsidRDefault="00B815FD" w:rsidP="006A7EF1">
      <w:pPr>
        <w:pStyle w:val="Listenabsatz"/>
        <w:numPr>
          <w:ilvl w:val="0"/>
          <w:numId w:val="7"/>
        </w:numPr>
        <w:rPr>
          <w:sz w:val="28"/>
          <w:szCs w:val="28"/>
        </w:rPr>
      </w:pPr>
      <w:r w:rsidRPr="006A7EF1">
        <w:rPr>
          <w:b/>
          <w:sz w:val="28"/>
          <w:szCs w:val="28"/>
        </w:rPr>
        <w:t>The</w:t>
      </w:r>
      <w:r w:rsidR="00643287">
        <w:rPr>
          <w:b/>
          <w:sz w:val="28"/>
          <w:szCs w:val="28"/>
        </w:rPr>
        <w:t xml:space="preserve"> Jewish people will be</w:t>
      </w:r>
      <w:r w:rsidRPr="006A7EF1">
        <w:rPr>
          <w:b/>
          <w:sz w:val="28"/>
          <w:szCs w:val="28"/>
        </w:rPr>
        <w:t xml:space="preserve"> experienc</w:t>
      </w:r>
      <w:r w:rsidR="00D84B9E" w:rsidRPr="006A7EF1">
        <w:rPr>
          <w:b/>
          <w:sz w:val="28"/>
          <w:szCs w:val="28"/>
        </w:rPr>
        <w:t>ing</w:t>
      </w:r>
      <w:r w:rsidRPr="006A7EF1">
        <w:rPr>
          <w:b/>
          <w:sz w:val="28"/>
          <w:szCs w:val="28"/>
        </w:rPr>
        <w:t xml:space="preserve"> forgiveness – unique among the nations.</w:t>
      </w:r>
    </w:p>
    <w:p w14:paraId="2B58A28C" w14:textId="5BF479C3" w:rsidR="00B815FD" w:rsidRPr="00B815FD" w:rsidRDefault="00B815FD" w:rsidP="00FA3955">
      <w:r w:rsidRPr="00B815FD">
        <w:t xml:space="preserve">After the national repentance movement—unlikely promised for any other nation in the world—there will be </w:t>
      </w:r>
      <w:r w:rsidR="00643287">
        <w:t xml:space="preserve">large-scale </w:t>
      </w:r>
      <w:r w:rsidRPr="00B815FD">
        <w:t xml:space="preserve">national forgiveness for the Jewish people, </w:t>
      </w:r>
      <w:r w:rsidR="00643287">
        <w:t>unparalleled among the nations.</w:t>
      </w:r>
      <w:r w:rsidRPr="00B815FD">
        <w:t xml:space="preserve"> </w:t>
      </w:r>
    </w:p>
    <w:p w14:paraId="02609813" w14:textId="26E5711B" w:rsidR="00B815FD" w:rsidRPr="00B815FD" w:rsidRDefault="00B815FD" w:rsidP="00B815FD">
      <w:r w:rsidRPr="00B815FD">
        <w:t>Ezekiel 37</w:t>
      </w:r>
      <w:r w:rsidR="00FA3955">
        <w:t>:23:</w:t>
      </w:r>
      <w:r w:rsidRPr="00B815FD">
        <w:t xml:space="preserve"> "They shall no more defile themselves with their idols, and with their abominations, and with all their transgressions. And I will deliver them from all their transgressions, wherewith they have sinned, and will cleanse them; and they shall be My people, and I will be their God" </w:t>
      </w:r>
      <w:r w:rsidR="00FA3955">
        <w:t>.</w:t>
      </w:r>
    </w:p>
    <w:p w14:paraId="5433F370" w14:textId="659D6D62" w:rsidR="00B815FD" w:rsidRDefault="001D751A" w:rsidP="00B815FD">
      <w:r>
        <w:t>Jeremiah 50:20</w:t>
      </w:r>
      <w:r w:rsidR="00FA3955">
        <w:t xml:space="preserve">: </w:t>
      </w:r>
      <w:r>
        <w:t xml:space="preserve">"In those days and at that time, says the Lord, the iniquity of Israel will be sought, and it will not be, and the sins of Judah, and they will not be found; for I will forgive those whom I leave" (Jeremiah 50:20). What incredible grace! These words can lead us to repentance in shame if we thought we could elevate ourselves above </w:t>
      </w:r>
      <w:r w:rsidR="00FA3955">
        <w:t>“</w:t>
      </w:r>
      <w:r>
        <w:t>the Jews</w:t>
      </w:r>
      <w:r w:rsidR="00FA3955">
        <w:t>”</w:t>
      </w:r>
      <w:r>
        <w:t xml:space="preserve"> or even thought that the Church had replaced Israel in God's plan of salvation!</w:t>
      </w:r>
    </w:p>
    <w:p w14:paraId="1E7E5ED5" w14:textId="115C9F4E" w:rsidR="00EA06A9" w:rsidRPr="006A7EF1" w:rsidRDefault="00EA06A9" w:rsidP="006A7EF1">
      <w:pPr>
        <w:pStyle w:val="Listenabsatz"/>
        <w:numPr>
          <w:ilvl w:val="0"/>
          <w:numId w:val="7"/>
        </w:numPr>
        <w:rPr>
          <w:sz w:val="28"/>
          <w:szCs w:val="28"/>
        </w:rPr>
      </w:pPr>
      <w:r w:rsidRPr="006A7EF1">
        <w:rPr>
          <w:b/>
          <w:sz w:val="28"/>
          <w:szCs w:val="28"/>
        </w:rPr>
        <w:lastRenderedPageBreak/>
        <w:t>The Jews hope</w:t>
      </w:r>
      <w:r w:rsidR="00D95D1D" w:rsidRPr="006A7EF1">
        <w:rPr>
          <w:b/>
          <w:sz w:val="28"/>
          <w:szCs w:val="28"/>
        </w:rPr>
        <w:t xml:space="preserve"> also </w:t>
      </w:r>
      <w:r w:rsidRPr="006A7EF1">
        <w:rPr>
          <w:b/>
          <w:sz w:val="28"/>
          <w:szCs w:val="28"/>
        </w:rPr>
        <w:t>for a resurrection – and it is promised</w:t>
      </w:r>
      <w:r w:rsidR="00033ED1" w:rsidRPr="006A7EF1">
        <w:rPr>
          <w:b/>
          <w:sz w:val="28"/>
          <w:szCs w:val="28"/>
        </w:rPr>
        <w:t xml:space="preserve"> </w:t>
      </w:r>
      <w:r w:rsidR="006A7EF1">
        <w:rPr>
          <w:b/>
          <w:sz w:val="28"/>
          <w:szCs w:val="28"/>
        </w:rPr>
        <w:t xml:space="preserve">indeed </w:t>
      </w:r>
      <w:r w:rsidR="00033ED1" w:rsidRPr="006A7EF1">
        <w:rPr>
          <w:b/>
          <w:sz w:val="28"/>
          <w:szCs w:val="28"/>
        </w:rPr>
        <w:t>in the Tanach.</w:t>
      </w:r>
    </w:p>
    <w:p w14:paraId="28C672D9" w14:textId="330A4044" w:rsidR="00EA06A9" w:rsidRPr="00EA06A9" w:rsidRDefault="00EA06A9" w:rsidP="001D751A">
      <w:r w:rsidRPr="00EA06A9">
        <w:t xml:space="preserve">Yes, there are also references to the resurrection of the Jews in the Old Testament. </w:t>
      </w:r>
    </w:p>
    <w:p w14:paraId="6030B39D" w14:textId="77777777" w:rsidR="00EA06A9" w:rsidRDefault="00EA06A9" w:rsidP="00EA06A9">
      <w:r w:rsidRPr="00EA06A9">
        <w:t xml:space="preserve">Psalm 16:10: “For you will not abandon my soul to </w:t>
      </w:r>
      <w:proofErr w:type="spellStart"/>
      <w:r w:rsidRPr="00EA06A9">
        <w:t>Sheol</w:t>
      </w:r>
      <w:proofErr w:type="spellEnd"/>
      <w:r w:rsidRPr="00EA06A9">
        <w:t>; you will not let your Holy One see the pit.”</w:t>
      </w:r>
    </w:p>
    <w:p w14:paraId="4767847F" w14:textId="77777777" w:rsidR="00EA06A9" w:rsidRDefault="00EA06A9" w:rsidP="00EA06A9">
      <w:r w:rsidRPr="00EA06A9">
        <w:t xml:space="preserve">Psalm 49:16 (of the sons of Korah): “But God will redeem my soul from the power of </w:t>
      </w:r>
      <w:proofErr w:type="spellStart"/>
      <w:r w:rsidRPr="00EA06A9">
        <w:t>Sheol</w:t>
      </w:r>
      <w:proofErr w:type="spellEnd"/>
      <w:r w:rsidRPr="00EA06A9">
        <w:t>, for He will take me up.”</w:t>
      </w:r>
      <w:r w:rsidRPr="00EA06A9">
        <w:rPr>
          <w:vertAlign w:val="superscript"/>
        </w:rPr>
        <w:footnoteReference w:id="1"/>
      </w:r>
    </w:p>
    <w:p w14:paraId="7FFEF43F" w14:textId="77777777" w:rsidR="00EC5B5A" w:rsidRPr="000E2074" w:rsidRDefault="00EC5B5A" w:rsidP="00EC5B5A">
      <w:r w:rsidRPr="000E2074">
        <w:t xml:space="preserve">1 Samuel 2:6: “The LORD kills and makes alive. He brings down to </w:t>
      </w:r>
      <w:proofErr w:type="spellStart"/>
      <w:r w:rsidRPr="000E2074">
        <w:t>Sheol</w:t>
      </w:r>
      <w:proofErr w:type="spellEnd"/>
      <w:r w:rsidRPr="000E2074">
        <w:t xml:space="preserve"> and brings up again.”</w:t>
      </w:r>
    </w:p>
    <w:p w14:paraId="72ED0AAC" w14:textId="77777777" w:rsidR="00EC5B5A" w:rsidRPr="000E2074" w:rsidRDefault="00EC5B5A" w:rsidP="00EC5B5A">
      <w:r w:rsidRPr="000E2074">
        <w:t>Psalm 27:13: “Oh, that I may not be sure of seeing the goodness of the Lord in the land of the living!”</w:t>
      </w:r>
    </w:p>
    <w:p w14:paraId="0ABF5702" w14:textId="77777777" w:rsidR="00EC5B5A" w:rsidRPr="000E2074" w:rsidRDefault="00EC5B5A" w:rsidP="00EC5B5A">
      <w:r w:rsidRPr="000E2074">
        <w:t>Ecclesiastes 3:11: “…and He has set eternity in their hearts.”</w:t>
      </w:r>
    </w:p>
    <w:p w14:paraId="69799834" w14:textId="77777777" w:rsidR="00EC5B5A" w:rsidRPr="000E2074" w:rsidRDefault="00EC5B5A" w:rsidP="00EC5B5A">
      <w:r w:rsidRPr="000E2074">
        <w:t>Ecclesiastes 12:7: “The spirit returns to God who gave it.”</w:t>
      </w:r>
    </w:p>
    <w:p w14:paraId="6952DCA4" w14:textId="77777777" w:rsidR="00EA06A9" w:rsidRPr="00EA06A9" w:rsidRDefault="00EA06A9" w:rsidP="00EA06A9">
      <w:r w:rsidRPr="00EA06A9">
        <w:t>The Lord says to Daniel: “You will rest and rise to your inheritance at the end of the days” (Dan 12:13).</w:t>
      </w:r>
    </w:p>
    <w:p w14:paraId="2AE77DFC" w14:textId="1A7DADA8" w:rsidR="00EA06A9" w:rsidRDefault="00EA06A9" w:rsidP="00EA06A9">
      <w:r w:rsidRPr="00EA06A9">
        <w:t xml:space="preserve">And the Lord also speaks to Daniel: "And there will be a time of trouble, such as has not been since there was a nation until that time. And at that time your people will be </w:t>
      </w:r>
      <w:r w:rsidR="00C02C75">
        <w:t>saved</w:t>
      </w:r>
      <w:r w:rsidRPr="00EA06A9">
        <w:t>, everyone who is found written in the book. And many of those who sleep in the dust of the land will awake, some to everlasting life, and some to shame and everlasting contempt." (Dan 12:1-2)</w:t>
      </w:r>
    </w:p>
    <w:p w14:paraId="568C9B87" w14:textId="7BF95E89" w:rsidR="00EA06A9" w:rsidRPr="00EA06A9" w:rsidRDefault="00EA06A9" w:rsidP="00EA06A9">
      <w:r w:rsidRPr="00EA06A9">
        <w:t>“At that time” there will be both salvation (verse 1) and resurrection (verse 2). In Isaiah 26:19 f. it says: “Your dead will live, your corpses will rise…And the earth will give up the dead.” And then further: “Hide yourself for a little while, until the wrath passes.” This shows that the resurrection will only take place when “the wrath passes.” This wrath can only refer to the Tribulation period. God will first complete His plan of salvation with the church—through the Rapture—before He resumes His plan of salvation with Israel. Israel will therefore only be resurrected at the end of the Tribulation period.</w:t>
      </w:r>
    </w:p>
    <w:p w14:paraId="49A8E81F" w14:textId="77777777" w:rsidR="00EA06A9" w:rsidRDefault="00EA06A9" w:rsidP="00EA06A9">
      <w:r w:rsidRPr="00EA06A9">
        <w:t>It is important to hear again that the LORD speaks to Daniel about the Jews who are “found written in the book” and that not all of them will “wake up to eternal life.”</w:t>
      </w:r>
    </w:p>
    <w:p w14:paraId="6F8AE836" w14:textId="77777777" w:rsidR="00C02C75" w:rsidRPr="002B5CC5" w:rsidRDefault="00C02C75" w:rsidP="00C02C75">
      <w:r w:rsidRPr="002B5CC5">
        <w:t>For the remnant, “And it shall come to pass, that he that is left in Zion, and he that is left in Jerusalem, shall be called holy, and he that is written in Jerusalem for life” (Isaiah 4:3).</w:t>
      </w:r>
    </w:p>
    <w:p w14:paraId="08433A2B" w14:textId="17910433" w:rsidR="002A13AF" w:rsidRPr="00EA6F01" w:rsidRDefault="002A13AF" w:rsidP="002A13AF">
      <w:r w:rsidRPr="00EA6F01">
        <w:t>Isaiah 59:20: “A Redeemer will come to Zion, and to those who turn from transgression in Jacob, says the Lord.”</w:t>
      </w:r>
    </w:p>
    <w:p w14:paraId="752D22FD" w14:textId="77777777" w:rsidR="00D84B9E" w:rsidRPr="000E2074" w:rsidRDefault="00D84B9E" w:rsidP="00D84B9E">
      <w:r w:rsidRPr="000E2074">
        <w:t>Isaiah 1:27: “Zion will be redeemed with justice, and those who repent in her with righteousness” (= Yeshua).</w:t>
      </w:r>
    </w:p>
    <w:p w14:paraId="5FA4326E" w14:textId="77777777" w:rsidR="00D84B9E" w:rsidRPr="000E2074" w:rsidRDefault="00D84B9E" w:rsidP="00D84B9E">
      <w:r w:rsidRPr="000E2074">
        <w:t>Isaiah 4:3: “He who remains in Zion and whoever is left in Jerusalem will be called holy, everyone who is recorded in Jerusalem as living.”</w:t>
      </w:r>
    </w:p>
    <w:p w14:paraId="392F7CCE" w14:textId="77777777" w:rsidR="00D84B9E" w:rsidRPr="000E2074" w:rsidRDefault="00D84B9E" w:rsidP="00D84B9E">
      <w:r w:rsidRPr="000E2074">
        <w:lastRenderedPageBreak/>
        <w:t>Isaiah 10:21 f.: “A remnant will return, a remnant of Jacob, to the mighty God.”</w:t>
      </w:r>
    </w:p>
    <w:p w14:paraId="6DD3B251" w14:textId="77777777" w:rsidR="00D84B9E" w:rsidRPr="000E2074" w:rsidRDefault="00D84B9E" w:rsidP="00D84B9E">
      <w:r w:rsidRPr="000E2074">
        <w:t>Isaiah 45:17: “Israel finds salvation in the LORD, everlasting salvation.”</w:t>
      </w:r>
    </w:p>
    <w:p w14:paraId="6D6CB234" w14:textId="77777777" w:rsidR="00D84B9E" w:rsidRPr="000E2074" w:rsidRDefault="00D84B9E" w:rsidP="00D84B9E">
      <w:r w:rsidRPr="000E2074">
        <w:t>Ezek. 36:26: to Israel: “I will give you a new heart and put a new spirit within you.”</w:t>
      </w:r>
    </w:p>
    <w:p w14:paraId="7DFD5A91" w14:textId="77777777" w:rsidR="00D84B9E" w:rsidRPr="000E2074" w:rsidRDefault="00D84B9E" w:rsidP="00D84B9E">
      <w:r w:rsidRPr="000E2074">
        <w:t>Jeremiah 50:20: “In those days and at that time, says the Lord, the iniquity of Israel will be sought, and it will not be found; and the sins of Judah will not be found; for I will forgive those whom I leave.”</w:t>
      </w:r>
    </w:p>
    <w:p w14:paraId="71D22634" w14:textId="77777777" w:rsidR="00B7617B" w:rsidRPr="000E2074" w:rsidRDefault="00B7617B" w:rsidP="00B7617B">
      <w:r w:rsidRPr="000E2074">
        <w:t>Ezek. 14:12-14: “Son of man, if a land sins against me…and these three men are in its midst (that is, in the midst of the land): Noah, Daniel, and Job, their own souls will be saved because of their righteousness, declares the Lord GOD.”</w:t>
      </w:r>
    </w:p>
    <w:p w14:paraId="111F6F83" w14:textId="402D3ED7" w:rsidR="00033ED1" w:rsidRPr="006A7EF1" w:rsidRDefault="00033ED1" w:rsidP="006A7EF1">
      <w:pPr>
        <w:pStyle w:val="Listenabsatz"/>
        <w:numPr>
          <w:ilvl w:val="0"/>
          <w:numId w:val="7"/>
        </w:numPr>
        <w:rPr>
          <w:b/>
          <w:bCs/>
          <w:sz w:val="28"/>
          <w:szCs w:val="28"/>
        </w:rPr>
      </w:pPr>
      <w:r w:rsidRPr="006A7EF1">
        <w:rPr>
          <w:b/>
          <w:bCs/>
          <w:sz w:val="28"/>
          <w:szCs w:val="28"/>
        </w:rPr>
        <w:t>What does the New Testament say?</w:t>
      </w:r>
    </w:p>
    <w:p w14:paraId="6E4BB70A" w14:textId="77777777" w:rsidR="00033ED1" w:rsidRPr="00EA06A9" w:rsidRDefault="00033ED1" w:rsidP="00033ED1">
      <w:r w:rsidRPr="00EA06A9">
        <w:t>Apparently, even in Jesus’ time, there was an expectation of the resurrection among the Jews, because a rich man comes to HIM with the question: “What must I do to inherit eternal life?” (Mark 10:17).</w:t>
      </w:r>
    </w:p>
    <w:p w14:paraId="69B9FC68" w14:textId="77777777" w:rsidR="00033ED1" w:rsidRDefault="00033ED1" w:rsidP="00033ED1">
      <w:r w:rsidRPr="00EA06A9">
        <w:t>And Jesus clarifies: “Now concerning the dead, that they are raised, have you not read in the book of Moses how God … said, ‘I am the God of Abraham, and the God of Isaac, and the God of Jacob?’ He is not the God of the dead, but of the living.” (Mark 12:26)</w:t>
      </w:r>
    </w:p>
    <w:p w14:paraId="66DF72DE" w14:textId="1FF17DEF" w:rsidR="009F4640" w:rsidRPr="000E2074" w:rsidRDefault="009F4640" w:rsidP="009F4640">
      <w:r w:rsidRPr="000E2074">
        <w:t>Mt. 8:11 “But I say to you that many will come from east and west and sit at table with Abraham, Isaac, and Jacob in the kingdom of heaven.”</w:t>
      </w:r>
    </w:p>
    <w:p w14:paraId="254695E7" w14:textId="5492A256" w:rsidR="009F4640" w:rsidRDefault="009F4640" w:rsidP="009F4640">
      <w:r w:rsidRPr="000E2074">
        <w:t xml:space="preserve">Luke 16:22 </w:t>
      </w:r>
      <w:r>
        <w:t xml:space="preserve"> </w:t>
      </w:r>
      <w:r w:rsidRPr="000E2074">
        <w:t>“And it came to pass, that the poor man (=Lazarus) died, and was carried by the angels into Abraham’s bosom.”</w:t>
      </w:r>
    </w:p>
    <w:p w14:paraId="36F958E6" w14:textId="77777777" w:rsidR="003E030A" w:rsidRPr="000E2074" w:rsidRDefault="003E030A" w:rsidP="003E030A">
      <w:r w:rsidRPr="000E2074">
        <w:t>Luke 13:28: “There will be weeping and gnashing of teeth when you see Abraham, Isaac, Jacob, and all the prophets in the kingdom of God, but yourselves thrown out.”</w:t>
      </w:r>
    </w:p>
    <w:p w14:paraId="48D41D86" w14:textId="77777777" w:rsidR="00C02C75" w:rsidRPr="00EA6F01" w:rsidRDefault="00C02C75" w:rsidP="00C02C75">
      <w:r w:rsidRPr="00EA6F01">
        <w:t>When the Jew Paul defends himself before Agrippa, he says: “And now I am on trial because of the hope of the promise made by God to our fathers, which our twelve tribes hope to attain by serving God night and day… Why is it thought incredible among you that God should raise the dead?” (Acts 26:6ff)</w:t>
      </w:r>
    </w:p>
    <w:p w14:paraId="0C7D8755" w14:textId="77777777" w:rsidR="00C02C75" w:rsidRDefault="00C02C75" w:rsidP="00C02C75">
      <w:r w:rsidRPr="00EA6F01">
        <w:t>When the Jew Paul defends himself before Agrippa, he says: “And now I am on trial because of the hope of the promise made by God to our fathers, which our twelve tribes hope to attain by serving God night and day… Why is it thought incredible among you that God should raise the dead?” (Acts 26:6ff)</w:t>
      </w:r>
    </w:p>
    <w:p w14:paraId="54AFBA42" w14:textId="77777777" w:rsidR="003E030A" w:rsidRDefault="003E030A" w:rsidP="003E030A">
      <w:r w:rsidRPr="000E2074">
        <w:t>Mk. 9:4: And Elijah appeared to them with Moses, and they talked with Jesus.</w:t>
      </w:r>
    </w:p>
    <w:p w14:paraId="41BBDF7A" w14:textId="3DF02310" w:rsidR="00B7617B" w:rsidRPr="000E2074" w:rsidRDefault="00B7617B" w:rsidP="00B7617B">
      <w:r w:rsidRPr="00B7617B">
        <w:t>Jesus also proclaimed the gospel in the realm of the dead</w:t>
      </w:r>
      <w:r>
        <w:t xml:space="preserve">. </w:t>
      </w:r>
      <w:r w:rsidRPr="000E2074">
        <w:t>1 Peter 4:6: “The good news has been preached even to the dead, so that although they are judged according to the flesh, they may live according to God according to the Spirit.”</w:t>
      </w:r>
      <w:r>
        <w:t xml:space="preserve"> </w:t>
      </w:r>
      <w:r w:rsidRPr="000E2074">
        <w:t>John 5:25: “Truly, truly, I say to you, the hour is coming, and now is, when the dead will hear the voice of the Son of God, and those who hear will live.”</w:t>
      </w:r>
    </w:p>
    <w:p w14:paraId="378BC273" w14:textId="00767946" w:rsidR="00033ED1" w:rsidRPr="00746B39" w:rsidRDefault="00033ED1" w:rsidP="00033ED1">
      <w:r>
        <w:t>As</w:t>
      </w:r>
      <w:r w:rsidRPr="00746B39">
        <w:t xml:space="preserve"> a resurrection is also promised for Jews, then it would be expected that in the Book of Revelation – for the end of days – we would read about it</w:t>
      </w:r>
      <w:r>
        <w:t xml:space="preserve">. </w:t>
      </w:r>
      <w:r w:rsidRPr="00746B39">
        <w:t>And so it is indeed.</w:t>
      </w:r>
      <w:r w:rsidR="00BE4233">
        <w:t xml:space="preserve"> Before quoting some respective verses, it is important to point out that the LORD in His patience and mercy gives again and again time for repentance, even at the time of the seven seals of judgment (Rev. </w:t>
      </w:r>
      <w:r w:rsidR="001935D6">
        <w:t xml:space="preserve">6). </w:t>
      </w:r>
    </w:p>
    <w:p w14:paraId="07AF928B" w14:textId="4E1B3186" w:rsidR="00033ED1" w:rsidRPr="00746B39" w:rsidRDefault="001935D6" w:rsidP="00033ED1">
      <w:r>
        <w:lastRenderedPageBreak/>
        <w:t>T</w:t>
      </w:r>
      <w:r w:rsidR="00033ED1" w:rsidRPr="00746B39">
        <w:t>he Lamb, who alone is worthy to open the book with the seven seals</w:t>
      </w:r>
      <w:r>
        <w:t>, is praised</w:t>
      </w:r>
      <w:r w:rsidR="00033ED1" w:rsidRPr="00746B39">
        <w:t>: "You are worthy to take the book and to open its seals, because you were slain and with your blood you have redeemed people from every tribe and language and people and nation; you have made them a kingdom and priests to our God, and they will reign on the earth" (Rev 5:9). This includes the Jewish people.</w:t>
      </w:r>
    </w:p>
    <w:p w14:paraId="055017AB" w14:textId="5E4D3AE2" w:rsidR="00033ED1" w:rsidRPr="00746B39" w:rsidRDefault="00033ED1" w:rsidP="00033ED1">
      <w:r w:rsidRPr="00746B39">
        <w:t>Scripture shows in a specific context that Jews are to share in redemption: In Revelation 19:7, it says, "The marriage of the Lamb has come, and his wife has made herself ready." The wife is the church. But now, besides the wife</w:t>
      </w:r>
      <w:r>
        <w:t xml:space="preserve"> -</w:t>
      </w:r>
      <w:r w:rsidRPr="00746B39">
        <w:t xml:space="preserve"> the church</w:t>
      </w:r>
      <w:r>
        <w:t xml:space="preserve"> -</w:t>
      </w:r>
      <w:r w:rsidRPr="00746B39">
        <w:t xml:space="preserve"> there are other invitees: "Blessed are those who are invited to the marriage supper of the Lamb" (v. 9). Commentators point out that Scripture distinguishes between the marriage of the Lamb and the marriage supper of the Lamb. The marriage of the Lamb concerns the church and takes place in heaven (for the church will be raptured).The marriage supper of the Lamb concerns Israel and takes place on earth </w:t>
      </w:r>
      <w:r w:rsidRPr="00746B39">
        <w:rPr>
          <w:vertAlign w:val="superscript"/>
        </w:rPr>
        <w:footnoteReference w:id="2"/>
      </w:r>
      <w:r w:rsidRPr="00746B39">
        <w:t>. At the Lord's return, Israel will wait for the bridegroom to return from the wedding feast to invite them to this supper.</w:t>
      </w:r>
    </w:p>
    <w:p w14:paraId="09F16FCD" w14:textId="23D54706" w:rsidR="009F4640" w:rsidRPr="00746B39" w:rsidRDefault="009F4640" w:rsidP="009F4640">
      <w:r>
        <w:t xml:space="preserve">In Revelation 7: 1-8, we read of the redeemed from Israel. </w:t>
      </w:r>
      <w:r w:rsidRPr="00746B39">
        <w:t>These 144,000 sealed for the Lord are those who, while not spared from the severe tribulation, were preserved from the worst: apostasy from God. They overcame and remained steadfast in God. It is quite clear that this is not a question of the sealing of a Christian selection, since the tribes of Israel are explicitly listed.</w:t>
      </w:r>
    </w:p>
    <w:p w14:paraId="0E5AC386" w14:textId="25243367" w:rsidR="009F4640" w:rsidRPr="00746B39" w:rsidRDefault="009F4640" w:rsidP="009F4640">
      <w:r w:rsidRPr="00746B39">
        <w:t xml:space="preserve">In Revelation 14 we </w:t>
      </w:r>
      <w:r>
        <w:t>read</w:t>
      </w:r>
      <w:r w:rsidRPr="00746B39">
        <w:t xml:space="preserve"> again of 144,000: “And I (John) saw, and behold, the Lamb standing on Mount Zion, and with Him 144,000, having His name and the name of His Father written on their foreheads…. These were purchased from among men as the </w:t>
      </w:r>
      <w:proofErr w:type="spellStart"/>
      <w:r w:rsidRPr="00746B39">
        <w:t>firstfruits</w:t>
      </w:r>
      <w:proofErr w:type="spellEnd"/>
      <w:r w:rsidRPr="00746B39">
        <w:t xml:space="preserve"> for God and for the Lamb” (Revelation 14:1+4).</w:t>
      </w:r>
    </w:p>
    <w:p w14:paraId="4B0B9A0F" w14:textId="77777777" w:rsidR="009F4640" w:rsidRPr="00746B39" w:rsidRDefault="009F4640" w:rsidP="009F4640">
      <w:r w:rsidRPr="00746B39">
        <w:t xml:space="preserve">This </w:t>
      </w:r>
      <w:proofErr w:type="spellStart"/>
      <w:r w:rsidRPr="00746B39">
        <w:t>firstfruits</w:t>
      </w:r>
      <w:proofErr w:type="spellEnd"/>
      <w:r w:rsidRPr="00746B39">
        <w:t>, a vanguard, thus forms a remnant, as announced, for example, in Isaiah 10:21: "A remnant will return, a remnant of Jacob, to the mighty God." A spiritually important clue is that the term "mighty God" - Hebrew EL Gibor - is exactly the same as the one used to promise the Messiah in Isaiah 9:5: "To us a child is born, to us a son is given... and His name will be called Wonderful Counselor, EL Gibor, Everlasting Father, Prince of Peace."</w:t>
      </w:r>
    </w:p>
    <w:p w14:paraId="17221C00" w14:textId="5DDFB005" w:rsidR="009F4640" w:rsidRPr="00746B39" w:rsidRDefault="009F4640" w:rsidP="009F4640">
      <w:r w:rsidRPr="00746B39">
        <w:t>The term "</w:t>
      </w:r>
      <w:proofErr w:type="spellStart"/>
      <w:r w:rsidRPr="00746B39">
        <w:t>firstfruits</w:t>
      </w:r>
      <w:proofErr w:type="spellEnd"/>
      <w:r w:rsidRPr="00746B39">
        <w:t>" suggests the expectation of further fruits. Scripture testifies: Although the Good News was limited to Israel at Jesus' first coming (Matthew 10:5f.), before Jesus' return, i.e., during the time of tribulation, it will be preached to the whole world by the believing remnant of Israel</w:t>
      </w:r>
      <w:r>
        <w:t xml:space="preserve"> (</w:t>
      </w:r>
      <w:r w:rsidRPr="00746B39">
        <w:t>and by the "two witnesses" of whom we read in Revelation 11</w:t>
      </w:r>
      <w:r>
        <w:t>)</w:t>
      </w:r>
      <w:r w:rsidRPr="00746B39">
        <w:t>. The Lord already tells Isaiah: "I will set a sign among them (i.e., the Jews), and I will send some of them who have escaped (!) to the nations (!)...to the islands far away, who have not heard Me or seen My glory. And they will proclaim My glory among the nations" (Isaiah 66:19). Born-again Jews will be a blessing. "And the remnant of Jacob will be among many peoples like dew from the Lord" (Micah 5:6).</w:t>
      </w:r>
    </w:p>
    <w:p w14:paraId="6FDDDB7B" w14:textId="2696DD1C" w:rsidR="00EA06A9" w:rsidRPr="006A7EF1" w:rsidRDefault="00FA3955" w:rsidP="006A7EF1">
      <w:pPr>
        <w:pStyle w:val="Listenabsatz"/>
        <w:numPr>
          <w:ilvl w:val="0"/>
          <w:numId w:val="7"/>
        </w:numPr>
        <w:rPr>
          <w:b/>
          <w:bCs/>
          <w:sz w:val="28"/>
          <w:szCs w:val="28"/>
        </w:rPr>
      </w:pPr>
      <w:r w:rsidRPr="006A7EF1">
        <w:rPr>
          <w:b/>
          <w:bCs/>
          <w:sz w:val="28"/>
          <w:szCs w:val="28"/>
        </w:rPr>
        <w:t>Jews pray in the Synagogue</w:t>
      </w:r>
      <w:r w:rsidR="00D73ECB" w:rsidRPr="006A7EF1">
        <w:rPr>
          <w:b/>
          <w:bCs/>
          <w:sz w:val="28"/>
          <w:szCs w:val="28"/>
        </w:rPr>
        <w:t>, expecting redemption</w:t>
      </w:r>
    </w:p>
    <w:p w14:paraId="2775B212" w14:textId="68E97AF4" w:rsidR="00D95D1D" w:rsidRPr="00EA6F01" w:rsidRDefault="00D95D1D" w:rsidP="00D95D1D">
      <w:r w:rsidRPr="00EA6F01">
        <w:t xml:space="preserve">"Look upon our affliction and plead our cause, and redeem us quickly for your name's sake; for you are a mighty redeemer. Blessed are you, O Lord, Redeemer of Israel!" (p. 67). This makes it clear: the term redemption primarily refers to earthly liberation. But the Jews are well aware of </w:t>
      </w:r>
      <w:r w:rsidRPr="00EA6F01">
        <w:lastRenderedPageBreak/>
        <w:t>the need for spiritual salvation and pray, for example:</w:t>
      </w:r>
      <w:r>
        <w:t xml:space="preserve"> </w:t>
      </w:r>
      <w:r w:rsidRPr="00EA6F01">
        <w:t>"Our Father, our King! Inscribe us in the book of redemption and salvation!" (</w:t>
      </w:r>
      <w:r>
        <w:t xml:space="preserve">Siddur </w:t>
      </w:r>
      <w:r w:rsidRPr="00EA6F01">
        <w:t>p. 82)</w:t>
      </w:r>
    </w:p>
    <w:p w14:paraId="2D39DEF1" w14:textId="0C94CE0D" w:rsidR="00EA06A9" w:rsidRPr="00EA06A9" w:rsidRDefault="00EA06A9" w:rsidP="00EA06A9">
      <w:r w:rsidRPr="00EA06A9">
        <w:t>"Our Father, our King! Inscribe us in the book of redemption and salvation!" (</w:t>
      </w:r>
      <w:r w:rsidR="00FA3955">
        <w:t xml:space="preserve">Siddur </w:t>
      </w:r>
      <w:r w:rsidRPr="00EA06A9">
        <w:t>p. 82)</w:t>
      </w:r>
    </w:p>
    <w:p w14:paraId="1C976601" w14:textId="0AE822D9" w:rsidR="00EA06A9" w:rsidRPr="00EA06A9" w:rsidRDefault="00EA06A9" w:rsidP="00FA3955">
      <w:r w:rsidRPr="00EA06A9">
        <w:t>And they ask for obedience as a prerequisite for reaching the future world:</w:t>
      </w:r>
      <w:r w:rsidR="00FA3955">
        <w:t xml:space="preserve"> </w:t>
      </w:r>
      <w:r w:rsidRPr="00EA06A9">
        <w:t>“May it be decreed before You, Eternal One, our God and the God of our fathers, that we may observe Your statutes in this world, and that we may have the good fortune to experience, see, and inherit salvation and blessing for the years of the Redeemer’s time and for the life of the world to come…!” (p. 112)</w:t>
      </w:r>
    </w:p>
    <w:p w14:paraId="587AD1AB" w14:textId="4A2A3C4D" w:rsidR="00EA6F01" w:rsidRPr="00EA6F01" w:rsidRDefault="00D95D1D" w:rsidP="002A13AF">
      <w:r>
        <w:t>A</w:t>
      </w:r>
      <w:r w:rsidR="00EA6F01" w:rsidRPr="00EA6F01">
        <w:t xml:space="preserve"> speedy Redeemer is prayed for, the “Sprout of David”:</w:t>
      </w:r>
      <w:r w:rsidR="002A13AF">
        <w:t xml:space="preserve"> </w:t>
      </w:r>
      <w:r w:rsidR="00EA6F01" w:rsidRPr="00EA6F01">
        <w:t>"Let the Branch of David, Your servant, spring forth quickly, and let His power be exalted by Your help, for in Your help we hope all day long. Blessed are You, Eternal One, who makes the might of salvation sprout!" (p. 71)</w:t>
      </w:r>
    </w:p>
    <w:p w14:paraId="5E9854C7" w14:textId="275D2635" w:rsidR="00EA6F01" w:rsidRPr="00EA6F01" w:rsidRDefault="00EA6F01" w:rsidP="002A13AF">
      <w:r w:rsidRPr="00EA6F01">
        <w:t>Yes, one expects a future world and eternal life.</w:t>
      </w:r>
      <w:r w:rsidR="002A13AF">
        <w:t xml:space="preserve"> </w:t>
      </w:r>
      <w:r w:rsidRPr="00EA6F01">
        <w:t>It is believed that after death the Lord returns the soul.</w:t>
      </w:r>
      <w:r w:rsidR="002A13AF">
        <w:t xml:space="preserve"> </w:t>
      </w:r>
      <w:r w:rsidRPr="00EA6F01">
        <w:t>"And You are sure that You will revive the dead. Blessed are You, O Eternal One, who revives the dead." (</w:t>
      </w:r>
      <w:r w:rsidR="00C02C75">
        <w:t xml:space="preserve">Siddur </w:t>
      </w:r>
      <w:r w:rsidRPr="00EA6F01">
        <w:t>p. 65)</w:t>
      </w:r>
    </w:p>
    <w:p w14:paraId="381FA9DC" w14:textId="77777777" w:rsidR="00EA6F01" w:rsidRPr="00EA6F01" w:rsidRDefault="00EA6F01" w:rsidP="00EA6F01">
      <w:r w:rsidRPr="00EA6F01">
        <w:t>When the Jew Paul defends himself before Agrippa, he says: “And now I am on trial because of the hope of the promise made by God to our fathers, which our twelve tribes hope to attain by serving God night and day… Why is it thought incredible among you that God should raise the dead?” (Acts 26:6ff)</w:t>
      </w:r>
    </w:p>
    <w:p w14:paraId="03EB7196" w14:textId="77777777" w:rsidR="00EA6F01" w:rsidRDefault="00EA6F01" w:rsidP="00EA6F01">
      <w:r w:rsidRPr="00EA6F01">
        <w:t>Religious Jews pray daily for the coming of the Messiah. In the 13 Principles of Faith, dating back to Maimonides, it is stated: "I believe with perfect faith in the coming of the Messiah, and even though he may delay, I still expect him every day." That's a wonderful confession (when associated with the true, promised Messiah) – and I thought: Could we, who know of Jesus' return, also joyfully say something like that about ourselves – "every day I expect..."?</w:t>
      </w:r>
    </w:p>
    <w:p w14:paraId="26958280" w14:textId="32818CAD" w:rsidR="00D95D1D" w:rsidRPr="00EA06A9" w:rsidRDefault="00D95D1D" w:rsidP="00D95D1D">
      <w:r>
        <w:t>In conclusion w</w:t>
      </w:r>
      <w:r w:rsidRPr="00EA06A9">
        <w:t>e can  clearly say: The Jews, too, may very well hope for eternal life. There will be a "little flock" of Gentiles and a "remnant" of Jews. For Gentiles, the individual decision for YESHUA is the prerequisite; for Jews, the basis will be a national gift of grace</w:t>
      </w:r>
      <w:r>
        <w:t>, if they did not take a personal decision (like the “Messianic Jews).</w:t>
      </w:r>
    </w:p>
    <w:p w14:paraId="69A652E1" w14:textId="10B4D9D2" w:rsidR="00D73ECB" w:rsidRPr="00747429" w:rsidRDefault="003E030A" w:rsidP="006A7EF1">
      <w:pPr>
        <w:pStyle w:val="Listenabsatz"/>
        <w:numPr>
          <w:ilvl w:val="0"/>
          <w:numId w:val="7"/>
        </w:numPr>
        <w:rPr>
          <w:b/>
          <w:bCs/>
          <w:sz w:val="28"/>
          <w:szCs w:val="28"/>
        </w:rPr>
      </w:pPr>
      <w:r w:rsidRPr="00747429">
        <w:rPr>
          <w:b/>
          <w:bCs/>
          <w:sz w:val="28"/>
          <w:szCs w:val="28"/>
        </w:rPr>
        <w:t xml:space="preserve"> T</w:t>
      </w:r>
      <w:r w:rsidR="00D73ECB" w:rsidRPr="00747429">
        <w:rPr>
          <w:b/>
          <w:bCs/>
          <w:sz w:val="28"/>
          <w:szCs w:val="28"/>
        </w:rPr>
        <w:t>he Cry to the Lord</w:t>
      </w:r>
    </w:p>
    <w:p w14:paraId="2CC667B8" w14:textId="503EB6E4" w:rsidR="00D73ECB" w:rsidRDefault="00D73ECB" w:rsidP="00D73ECB">
      <w:r w:rsidRPr="000E2074">
        <w:t>Before they were sent to the gas chambers, thousands upon thousands of Jews cried out the "</w:t>
      </w:r>
      <w:proofErr w:type="spellStart"/>
      <w:r w:rsidRPr="000E2074">
        <w:t>Shma</w:t>
      </w:r>
      <w:proofErr w:type="spellEnd"/>
      <w:r w:rsidRPr="000E2074">
        <w:t xml:space="preserve"> Yisrael" (The Lord is our God, the Lord is one). Do we have the courage to think they were lost if they didn't cry out the name of Jesus?</w:t>
      </w:r>
      <w:r w:rsidR="00D95D1D">
        <w:t xml:space="preserve"> </w:t>
      </w:r>
      <w:r w:rsidR="00513CB2">
        <w:t xml:space="preserve">Do you dare think that they got lost although they confessed there is only one </w:t>
      </w:r>
      <w:r w:rsidR="002A781F">
        <w:t xml:space="preserve">living God, the God of Abraham, Isaac and Jacob? Why should they be abandoned while one of the criminals who was crucified next to Jesus and who said “Lord, remember me when you come into your kingdom”, got the answer “today you will be with Me in Paradise”? </w:t>
      </w:r>
    </w:p>
    <w:p w14:paraId="1764AB67" w14:textId="2C022F17" w:rsidR="00BF3AA1" w:rsidRDefault="00D95D1D" w:rsidP="00BF3AA1">
      <w:r>
        <w:t xml:space="preserve">The Almighty </w:t>
      </w:r>
      <w:r w:rsidR="00747429">
        <w:t xml:space="preserve">surely </w:t>
      </w:r>
      <w:r>
        <w:t>listens to the cries of the afflicted</w:t>
      </w:r>
      <w:r w:rsidR="00747429">
        <w:t xml:space="preserve">, even to those who belong to His beloved </w:t>
      </w:r>
      <w:r w:rsidR="00513CB2">
        <w:t>people.</w:t>
      </w:r>
      <w:r w:rsidR="002A2A42">
        <w:t xml:space="preserve"> HE is the God “who knows the heart” (Acts 15: 8).</w:t>
      </w:r>
    </w:p>
    <w:p w14:paraId="1426F770" w14:textId="101771FC" w:rsidR="00BF3AA1" w:rsidRPr="00BF3AA1" w:rsidRDefault="00BF3AA1" w:rsidP="006A7EF1">
      <w:pPr>
        <w:pStyle w:val="Listenabsatz"/>
        <w:numPr>
          <w:ilvl w:val="0"/>
          <w:numId w:val="7"/>
        </w:numPr>
      </w:pPr>
      <w:r w:rsidRPr="006A7EF1">
        <w:rPr>
          <w:b/>
          <w:bCs/>
          <w:sz w:val="28"/>
          <w:szCs w:val="28"/>
        </w:rPr>
        <w:t xml:space="preserve">Tens of thousands of Jews have accepted Yeshua as their Messiah </w:t>
      </w:r>
      <w:r w:rsidRPr="006A7EF1">
        <w:rPr>
          <w:sz w:val="28"/>
          <w:szCs w:val="28"/>
        </w:rPr>
        <w:t>.</w:t>
      </w:r>
    </w:p>
    <w:p w14:paraId="35EF5104" w14:textId="77777777" w:rsidR="00BF3AA1" w:rsidRDefault="00BF3AA1" w:rsidP="00BF3AA1">
      <w:r w:rsidRPr="000E2074">
        <w:t>And there are testimonies that Jews recognized the Messiah</w:t>
      </w:r>
      <w:r>
        <w:t xml:space="preserve"> through conscientiously researching the Tanach, where indeed the Messiah can be “discovered” in many verses. </w:t>
      </w:r>
    </w:p>
    <w:p w14:paraId="3903CB50" w14:textId="77777777" w:rsidR="00BF3AA1" w:rsidRPr="00BF3AA1" w:rsidRDefault="00BF3AA1" w:rsidP="00BF3AA1">
      <w:pPr>
        <w:rPr>
          <w:lang w:val="en-GB"/>
        </w:rPr>
      </w:pPr>
      <w:r w:rsidRPr="00BF3AA1">
        <w:rPr>
          <w:lang w:val="en-GB"/>
        </w:rPr>
        <w:lastRenderedPageBreak/>
        <w:t>The verse “</w:t>
      </w:r>
      <w:proofErr w:type="spellStart"/>
      <w:r w:rsidRPr="00BF3AA1">
        <w:rPr>
          <w:lang w:val="en-GB"/>
        </w:rPr>
        <w:t>Hinei</w:t>
      </w:r>
      <w:proofErr w:type="spellEnd"/>
      <w:r w:rsidRPr="00BF3AA1">
        <w:rPr>
          <w:lang w:val="en-GB"/>
        </w:rPr>
        <w:t xml:space="preserve"> El </w:t>
      </w:r>
      <w:proofErr w:type="spellStart"/>
      <w:r w:rsidRPr="00BF3AA1">
        <w:rPr>
          <w:lang w:val="en-GB"/>
        </w:rPr>
        <w:t>jeshuati</w:t>
      </w:r>
      <w:proofErr w:type="spellEnd"/>
      <w:r w:rsidRPr="00BF3AA1">
        <w:rPr>
          <w:lang w:val="en-GB"/>
        </w:rPr>
        <w:t>“</w:t>
      </w:r>
      <w:r>
        <w:rPr>
          <w:lang w:val="en-GB"/>
        </w:rPr>
        <w:t>(</w:t>
      </w:r>
      <w:r w:rsidRPr="00BF3AA1">
        <w:rPr>
          <w:lang w:val="en-GB"/>
        </w:rPr>
        <w:t xml:space="preserve"> </w:t>
      </w:r>
      <w:r>
        <w:rPr>
          <w:lang w:val="en-GB"/>
        </w:rPr>
        <w:t xml:space="preserve">Isa 12:2) </w:t>
      </w:r>
      <w:r w:rsidRPr="00BF3AA1">
        <w:rPr>
          <w:lang w:val="en-GB"/>
        </w:rPr>
        <w:t>for</w:t>
      </w:r>
      <w:r>
        <w:rPr>
          <w:lang w:val="en-GB"/>
        </w:rPr>
        <w:t xml:space="preserve"> example reveals JESHUA as the saviour. </w:t>
      </w:r>
    </w:p>
    <w:p w14:paraId="619B9321" w14:textId="77777777" w:rsidR="00BF3AA1" w:rsidRDefault="00BF3AA1" w:rsidP="00BF3AA1">
      <w:r>
        <w:t>O</w:t>
      </w:r>
      <w:r w:rsidRPr="00EA6F01">
        <w:t>ne of the most important rabbis of the 20th century, Yitzhak Kaduri, left a note, which was not to be published until after his death (January 2006), in which he wrote that Yeshua was the Messiah.</w:t>
      </w:r>
    </w:p>
    <w:p w14:paraId="28683560" w14:textId="77777777" w:rsidR="00BF3AA1" w:rsidRDefault="00BF3AA1" w:rsidP="00BF3AA1">
      <w:r>
        <w:t xml:space="preserve">Our prayer should be that the Holy Spirit may open the hearts of many Jews even in our days to recognize JESHUA as their </w:t>
      </w:r>
      <w:proofErr w:type="spellStart"/>
      <w:r>
        <w:t>saviour</w:t>
      </w:r>
      <w:proofErr w:type="spellEnd"/>
      <w:r>
        <w:t xml:space="preserve">! And may in the Messianic congregations a spirit of humbleness prevail to praise the LORD for His atoning blood and the amazing grace for being among those who already now got the promise and certainty of eternal life. </w:t>
      </w:r>
    </w:p>
    <w:p w14:paraId="40D47C4A" w14:textId="77777777" w:rsidR="00BF3AA1" w:rsidRPr="000E2074" w:rsidRDefault="00BF3AA1" w:rsidP="00BF3AA1">
      <w:r>
        <w:t xml:space="preserve">An evangelical pastor said: </w:t>
      </w:r>
      <w:r w:rsidRPr="000E2074">
        <w:t>“The Gentiles come to the Father through Jesus, the Jews come to Jesus through the Father.”</w:t>
      </w:r>
    </w:p>
    <w:p w14:paraId="24889062" w14:textId="0BE0C60D" w:rsidR="002B5CC5" w:rsidRPr="008B5C16" w:rsidRDefault="002B5CC5" w:rsidP="006A7EF1">
      <w:pPr>
        <w:pStyle w:val="Listenabsatz"/>
        <w:numPr>
          <w:ilvl w:val="0"/>
          <w:numId w:val="7"/>
        </w:numPr>
        <w:rPr>
          <w:sz w:val="28"/>
          <w:szCs w:val="28"/>
        </w:rPr>
      </w:pPr>
      <w:r w:rsidRPr="008B5C16">
        <w:rPr>
          <w:b/>
          <w:sz w:val="28"/>
          <w:szCs w:val="28"/>
        </w:rPr>
        <w:t>The</w:t>
      </w:r>
      <w:r w:rsidR="003E030A" w:rsidRPr="008B5C16">
        <w:rPr>
          <w:b/>
          <w:sz w:val="28"/>
          <w:szCs w:val="28"/>
        </w:rPr>
        <w:t>re will be r</w:t>
      </w:r>
      <w:r w:rsidRPr="008B5C16">
        <w:rPr>
          <w:b/>
          <w:sz w:val="28"/>
          <w:szCs w:val="28"/>
        </w:rPr>
        <w:t>emnant</w:t>
      </w:r>
      <w:r w:rsidR="003E030A" w:rsidRPr="008B5C16">
        <w:rPr>
          <w:b/>
          <w:sz w:val="28"/>
          <w:szCs w:val="28"/>
        </w:rPr>
        <w:t>, also a spiritual remnant of the Jews</w:t>
      </w:r>
    </w:p>
    <w:p w14:paraId="5AB02034" w14:textId="77777777" w:rsidR="00643287" w:rsidRPr="00B815FD" w:rsidRDefault="00643287" w:rsidP="00643287">
      <w:r>
        <w:t>T</w:t>
      </w:r>
      <w:r w:rsidRPr="00B815FD">
        <w:t>he Lord always speaks of a remnant (thus also of a remnant from all tribes). "And it shall come to pass, that he who is left in Zion and he who is left in Jerusalem shall be called holy, and he who is recorded in Jerusalem for life" (Isaiah 4:3).</w:t>
      </w:r>
    </w:p>
    <w:p w14:paraId="0EB541F6" w14:textId="3378FB04" w:rsidR="00643287" w:rsidRDefault="00643287" w:rsidP="00643287">
      <w:r w:rsidRPr="00B815FD">
        <w:t>For this remnant, the following applies: “And your people will all be righteous</w:t>
      </w:r>
      <w:r>
        <w:t>…”</w:t>
      </w:r>
      <w:r w:rsidRPr="00B815FD">
        <w:t xml:space="preserve"> (Isaiah 60:21) For this remnant, the statement in Romans 11:26 applies: “...and so all Israel will be saved.”</w:t>
      </w:r>
    </w:p>
    <w:p w14:paraId="30D25305" w14:textId="4775D691" w:rsidR="002B5CC5" w:rsidRPr="002B5CC5" w:rsidRDefault="00B7617B" w:rsidP="002B5CC5">
      <w:r>
        <w:t>W</w:t>
      </w:r>
      <w:r w:rsidR="002B5CC5" w:rsidRPr="002B5CC5">
        <w:t>e also need to hear words like the following: "And it shall come to pass in all the land, says the LORD, that two parts shall be cut off, and perish, and only a third shall remain. And I will bring the third part into the fire; I will refine them as silver is refined, and will try them as gold is tried" (Zechariah 13:8 f.).</w:t>
      </w:r>
    </w:p>
    <w:p w14:paraId="73BBD8D5" w14:textId="53C32B68" w:rsidR="002B5CC5" w:rsidRPr="002B5CC5" w:rsidRDefault="002B5CC5" w:rsidP="002B5CC5">
      <w:r w:rsidRPr="002B5CC5">
        <w:t>Ezekiel 14:21f: "For thus says the Lord GOD: 'I will send my four evil judgments against Jerusalem—the sword, the famine, the evil beast, and the pestilence—to cut off from it both man and beast; yet behold, those who escape will be left in it, who will be brought out, both sons and daughters.'" A remnant of Israel will survive the persecution of the Jews during the Tribulation. Therefore, they are also called "the escaped of Israel": "For out of Jerusalem shall go out a remnant, and out of Mount Zion shall go out a remnant" (Isaiah 37:32).</w:t>
      </w:r>
    </w:p>
    <w:p w14:paraId="57B5FA9F" w14:textId="5FAF3B89" w:rsidR="002B5CC5" w:rsidRDefault="002B5CC5" w:rsidP="002B5CC5">
      <w:r w:rsidRPr="002B5CC5">
        <w:t xml:space="preserve">But we must distinguish </w:t>
      </w:r>
      <w:r w:rsidR="00747429">
        <w:t xml:space="preserve">between </w:t>
      </w:r>
      <w:r w:rsidRPr="002B5CC5">
        <w:t xml:space="preserve">the "remnant" </w:t>
      </w:r>
      <w:r w:rsidR="00747429">
        <w:t>and a</w:t>
      </w:r>
      <w:r w:rsidRPr="002B5CC5">
        <w:t xml:space="preserve"> "believing remnant." In His Olivet Discourse, Yeshua makes the wonderful promise: "But whoever endures to the end will be saved" (Matthew 24:13). There will be a believing Israel.</w:t>
      </w:r>
      <w:r w:rsidR="00A75FD6">
        <w:t xml:space="preserve"> Mal 3:16: So a book of remembrance was written before Him for those who fear the LORD and who meditate on His name”. </w:t>
      </w:r>
    </w:p>
    <w:p w14:paraId="2D68B84C" w14:textId="608BF0E7" w:rsidR="00A75FD6" w:rsidRDefault="00A75FD6" w:rsidP="002B5CC5">
      <w:r>
        <w:t>I believe one has to distinguish between those who deliberately refuse God´s word and disapprove His</w:t>
      </w:r>
      <w:r w:rsidR="008B5C16">
        <w:t xml:space="preserve"> omnipotence </w:t>
      </w:r>
      <w:r>
        <w:t xml:space="preserve">– they will not belong to the spiritual remnant - and those who </w:t>
      </w:r>
      <w:r w:rsidR="008B5C16">
        <w:t>believe in the God of Abraha</w:t>
      </w:r>
      <w:r w:rsidR="00747429">
        <w:t>m</w:t>
      </w:r>
      <w:r w:rsidR="008B5C16">
        <w:t>, Isaac and Jacob.</w:t>
      </w:r>
      <w:r>
        <w:t xml:space="preserve"> </w:t>
      </w:r>
    </w:p>
    <w:p w14:paraId="57596161" w14:textId="14B7B864" w:rsidR="00A75FD6" w:rsidRDefault="00A75FD6" w:rsidP="00A75FD6">
      <w:r w:rsidRPr="002B5CC5">
        <w:t>There is a profound reason for this</w:t>
      </w:r>
      <w:r w:rsidR="008B5C16">
        <w:t xml:space="preserve"> remnant</w:t>
      </w:r>
      <w:r w:rsidRPr="002B5CC5">
        <w:t>: In order for the Lord to fulfill His promises to Abraham and David and the covenant regarding the Promised Land and the New Covenant, it is necessary that there be a believing remnant over whom He can rule and in whom the covenants can be fulfilled.</w:t>
      </w:r>
      <w:r w:rsidRPr="002B5CC5">
        <w:rPr>
          <w:vertAlign w:val="superscript"/>
        </w:rPr>
        <w:footnoteReference w:id="3"/>
      </w:r>
    </w:p>
    <w:p w14:paraId="61698C59" w14:textId="7C741E3C" w:rsidR="00747429" w:rsidRPr="002B5CC5" w:rsidRDefault="00747429" w:rsidP="00747429">
      <w:r>
        <w:t>When</w:t>
      </w:r>
      <w:r w:rsidRPr="002B5CC5">
        <w:t xml:space="preserve"> Paul explains in Romans 9:6 ff. that God does not count all of Abraham's seed as descendants, but that the promises apply only to those who believe, then we must relate the </w:t>
      </w:r>
      <w:r w:rsidRPr="002B5CC5">
        <w:lastRenderedPageBreak/>
        <w:t>statement in Romans 11:26 that "all Israel" will be saved to this believing remnant, the believing Jews at the Lord's return.</w:t>
      </w:r>
      <w:r w:rsidRPr="002B5CC5">
        <w:rPr>
          <w:vertAlign w:val="superscript"/>
        </w:rPr>
        <w:footnoteReference w:id="4"/>
      </w:r>
    </w:p>
    <w:p w14:paraId="293A29C5" w14:textId="77777777" w:rsidR="00747429" w:rsidRPr="002B5CC5" w:rsidRDefault="00747429" w:rsidP="00747429">
      <w:r w:rsidRPr="002B5CC5">
        <w:t>Johannes Gerloff summarizes: “The promise that all of Israel will be saved is therefore no guarantee of salvation for everyone of Jewish descent</w:t>
      </w:r>
      <w:r w:rsidRPr="002B5CC5">
        <w:rPr>
          <w:vertAlign w:val="superscript"/>
        </w:rPr>
        <w:footnoteReference w:id="5"/>
      </w:r>
    </w:p>
    <w:p w14:paraId="309FBF9A" w14:textId="77777777" w:rsidR="002B5CC5" w:rsidRPr="002B5CC5" w:rsidRDefault="002B5CC5" w:rsidP="002B5CC5">
      <w:r w:rsidRPr="002B5CC5">
        <w:t>Who belongs to the believing remnant? Arnold Fruchtenbaum writes: "Taking all the evidence together, this group will comprise the majority of the third of the people who survive the tribulation. During the tribulation, they will not believe in the Messiahship of Jesus, but they will also not believe in the Antichrist. Even though these Jews have trusted in God from the beginning, this does not mean that they already believe in Jesus as the Messiah."</w:t>
      </w:r>
      <w:r w:rsidRPr="002B5CC5">
        <w:rPr>
          <w:vertAlign w:val="superscript"/>
        </w:rPr>
        <w:footnoteReference w:id="6"/>
      </w:r>
      <w:r w:rsidRPr="002B5CC5">
        <w:t xml:space="preserve"> </w:t>
      </w:r>
    </w:p>
    <w:p w14:paraId="7B863A01" w14:textId="77777777" w:rsidR="002B5CC5" w:rsidRPr="002B5CC5" w:rsidRDefault="002B5CC5" w:rsidP="002B5CC5">
      <w:r w:rsidRPr="002B5CC5">
        <w:t xml:space="preserve">Fruchtenbaum </w:t>
      </w:r>
      <w:r w:rsidRPr="002B5CC5">
        <w:rPr>
          <w:vertAlign w:val="superscript"/>
        </w:rPr>
        <w:footnoteReference w:id="7"/>
      </w:r>
      <w:r w:rsidRPr="002B5CC5">
        <w:t>explains that there are different groups of Jews during the Great Tribulation:</w:t>
      </w:r>
    </w:p>
    <w:p w14:paraId="676C2801" w14:textId="77777777" w:rsidR="002B5CC5" w:rsidRPr="002B5CC5" w:rsidRDefault="002B5CC5" w:rsidP="002B5CC5">
      <w:r w:rsidRPr="002B5CC5">
        <w:t>a) The Jews who have apostatized from the faith, these are the "many" according to Dan 9:27, who enter into the seven-year contract with the Antichrist. They – approximately two-thirds of the entire people – will die in the Tribulation.</w:t>
      </w:r>
    </w:p>
    <w:p w14:paraId="3B47A114" w14:textId="77777777" w:rsidR="002B5CC5" w:rsidRPr="002B5CC5" w:rsidRDefault="002B5CC5" w:rsidP="002B5CC5">
      <w:r w:rsidRPr="002B5CC5">
        <w:t>b) One-third will survive the Tribulation period. This includes the 144,000 who, after the Rapture of the Church, will be saved and sealed through faith in Yeshua and who will bring about revival through preaching during the first half of the Tribulation period.</w:t>
      </w:r>
    </w:p>
    <w:p w14:paraId="45FB59A0" w14:textId="77777777" w:rsidR="002B5CC5" w:rsidRPr="002B5CC5" w:rsidRDefault="002B5CC5" w:rsidP="002B5CC5">
      <w:r w:rsidRPr="002B5CC5">
        <w:t>c) And one group is precisely the believing remnant, an important group in the second half of the tribulation. That there will be a remnant is testified to – as already quoted – by Isaiah 10:20f: "A remnant will return, a remnant of Jacob, to the mighty God."</w:t>
      </w:r>
    </w:p>
    <w:p w14:paraId="5ACF87EF" w14:textId="49BB2FC4" w:rsidR="002B5CC5" w:rsidRPr="002B5CC5" w:rsidRDefault="00747429" w:rsidP="002B5CC5">
      <w:r>
        <w:t xml:space="preserve">For the end of times </w:t>
      </w:r>
      <w:r w:rsidR="002B5CC5" w:rsidRPr="002B5CC5">
        <w:t xml:space="preserve"> we may hear the promise: "In that day it shall come to pass, that the remnant of Israel, and the escaped of the house of Jacob, shall no longer lean on him who smites them" (that is, the Antichrist), "but they shall lean on the LORD, the Holy One of Israel, in faithfulness. A remnant shall return, a remnant of Jacob, to the mighty God." (Isaiah 10:20f.) "Mighty God—El </w:t>
      </w:r>
      <w:proofErr w:type="spellStart"/>
      <w:r w:rsidR="002B5CC5" w:rsidRPr="002B5CC5">
        <w:t>gibor</w:t>
      </w:r>
      <w:proofErr w:type="spellEnd"/>
      <w:r w:rsidR="002B5CC5" w:rsidRPr="002B5CC5">
        <w:t xml:space="preserve">" is, remarkably, one of the words with which YESHUA is announced in Isaiah 9:5! Indeed, this conversion will only be possible through faith in YESHUA, when God pours out "the spirit of grace and supplication" and they look upon the one "whom they pierced" (Zechariah 12:10). </w:t>
      </w:r>
      <w:r w:rsidR="002B5CC5" w:rsidRPr="002B5CC5">
        <w:rPr>
          <w:vertAlign w:val="superscript"/>
        </w:rPr>
        <w:footnoteReference w:id="8"/>
      </w:r>
      <w:r w:rsidR="002B5CC5" w:rsidRPr="002B5CC5">
        <w:t xml:space="preserve">There will be a national repentance movement, so to speak—promised solely for the Jewish people. At this point, Israel, as a nation, will receive, for the first time, a supernatural revelation about the identity of the Messiah. It is explicitly emphasized that this involves all the </w:t>
      </w:r>
      <w:r w:rsidR="00C5791F">
        <w:t xml:space="preserve">Jewish </w:t>
      </w:r>
      <w:r w:rsidR="002B5CC5" w:rsidRPr="002B5CC5">
        <w:t>tribes: "And the land will mourn throughout its clans..." (Zechariah 12:12).</w:t>
      </w:r>
    </w:p>
    <w:p w14:paraId="41F8504F" w14:textId="622ACECD" w:rsidR="000E2074" w:rsidRDefault="002B5CC5" w:rsidP="006A7EF1">
      <w:r w:rsidRPr="002B5CC5">
        <w:t>Let’s summarize</w:t>
      </w:r>
      <w:r w:rsidR="001935D6">
        <w:t xml:space="preserve"> </w:t>
      </w:r>
      <w:r w:rsidRPr="002B5CC5">
        <w:t>:</w:t>
      </w:r>
      <w:r w:rsidR="006A7EF1">
        <w:t xml:space="preserve"> </w:t>
      </w:r>
      <w:r w:rsidRPr="002B5CC5">
        <w:t xml:space="preserve">The God of Abraham, Isaac, and Jacob initially leads His beloved people through great tribulation, but grants physical and spiritual salvation. God will </w:t>
      </w:r>
      <w:r w:rsidR="001935D6">
        <w:t xml:space="preserve"> </w:t>
      </w:r>
      <w:r w:rsidRPr="002B5CC5">
        <w:t xml:space="preserve"> complete His plan of salvation with the </w:t>
      </w:r>
      <w:r w:rsidR="00C5791F">
        <w:t xml:space="preserve">Gentile believers </w:t>
      </w:r>
      <w:r w:rsidRPr="002B5CC5">
        <w:t>—through the rapture—before He resumes His plan of salvation with Israel. Israel will therefore only be resurrected at the end of the tribulation period ("The first will be last")</w:t>
      </w:r>
    </w:p>
    <w:p w14:paraId="27FCD87E" w14:textId="77777777" w:rsidR="00B815FD" w:rsidRDefault="00B815FD" w:rsidP="009A2028"/>
    <w:sectPr w:rsidR="00B815F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C47E" w14:textId="77777777" w:rsidR="006931F7" w:rsidRDefault="006931F7" w:rsidP="00B815FD">
      <w:pPr>
        <w:spacing w:after="0" w:line="240" w:lineRule="auto"/>
      </w:pPr>
      <w:r>
        <w:separator/>
      </w:r>
    </w:p>
  </w:endnote>
  <w:endnote w:type="continuationSeparator" w:id="0">
    <w:p w14:paraId="5C96C94E" w14:textId="77777777" w:rsidR="006931F7" w:rsidRDefault="006931F7" w:rsidP="00B8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A56A" w14:textId="77777777" w:rsidR="006931F7" w:rsidRDefault="006931F7" w:rsidP="00B815FD">
      <w:pPr>
        <w:spacing w:after="0" w:line="240" w:lineRule="auto"/>
      </w:pPr>
      <w:r>
        <w:separator/>
      </w:r>
    </w:p>
  </w:footnote>
  <w:footnote w:type="continuationSeparator" w:id="0">
    <w:p w14:paraId="5F9E951F" w14:textId="77777777" w:rsidR="006931F7" w:rsidRDefault="006931F7" w:rsidP="00B815FD">
      <w:pPr>
        <w:spacing w:after="0" w:line="240" w:lineRule="auto"/>
      </w:pPr>
      <w:r>
        <w:continuationSeparator/>
      </w:r>
    </w:p>
  </w:footnote>
  <w:footnote w:id="1">
    <w:p w14:paraId="051F0FD3" w14:textId="77777777" w:rsidR="00EA06A9" w:rsidRDefault="00EA06A9" w:rsidP="00EA06A9">
      <w:r>
        <w:rPr>
          <w:rFonts w:ascii="Liberation Serif" w:hAnsi="Liberation Serif"/>
        </w:rPr>
        <w:footnoteRef/>
      </w:r>
      <w:r>
        <w:rPr>
          <w:sz w:val="20"/>
          <w:szCs w:val="20"/>
        </w:rPr>
        <w:t>Job 14:1-13 and 19:25 f., Hosea 5:15 – 6:2 and 13:14, Isaiah 25:8 and 26:19 also give clues. And we think of Elijah, who “ascended into heaven in a whirlwind” (2 Kings 2:11).</w:t>
      </w:r>
    </w:p>
    <w:p w14:paraId="13AEB83E" w14:textId="77777777" w:rsidR="00EA06A9" w:rsidRDefault="00EA06A9" w:rsidP="00EA06A9">
      <w:pPr>
        <w:pStyle w:val="Funotentext"/>
      </w:pPr>
    </w:p>
  </w:footnote>
  <w:footnote w:id="2">
    <w:p w14:paraId="6CA8B197" w14:textId="77777777" w:rsidR="00033ED1" w:rsidRDefault="00033ED1" w:rsidP="00033ED1">
      <w:pPr>
        <w:pStyle w:val="Funotentext"/>
        <w:rPr>
          <w:sz w:val="24"/>
          <w:szCs w:val="24"/>
        </w:rPr>
      </w:pPr>
      <w:r>
        <w:rPr>
          <w:rStyle w:val="Funotenzeichen"/>
          <w:rFonts w:eastAsiaTheme="majorEastAsia"/>
        </w:rPr>
        <w:footnoteRef/>
      </w:r>
      <w:r>
        <w:t xml:space="preserve"> </w:t>
      </w:r>
      <w:r>
        <w:rPr>
          <w:rStyle w:val="Funotenzeichen"/>
          <w:rFonts w:eastAsiaTheme="majorEastAsia"/>
          <w:sz w:val="24"/>
          <w:szCs w:val="24"/>
        </w:rPr>
        <w:footnoteRef/>
      </w:r>
      <w:r>
        <w:rPr>
          <w:sz w:val="24"/>
          <w:szCs w:val="24"/>
        </w:rPr>
        <w:t>The Lord also invites those "at the crossroads of the highways" (Matthew 22:9). Many will decline the invitation. Therefore, the invitation will also be extended to the nations.</w:t>
      </w:r>
    </w:p>
  </w:footnote>
  <w:footnote w:id="3">
    <w:p w14:paraId="1AF99F68" w14:textId="77777777" w:rsidR="00A75FD6" w:rsidRDefault="00A75FD6" w:rsidP="00A75FD6">
      <w:pPr>
        <w:pStyle w:val="Funotentext"/>
      </w:pPr>
      <w:r>
        <w:rPr>
          <w:rStyle w:val="Funotenzeichen"/>
          <w:rFonts w:eastAsiaTheme="majorEastAsia"/>
        </w:rPr>
        <w:footnoteRef/>
      </w:r>
      <w:r>
        <w:t>Pentecost, p. 235</w:t>
      </w:r>
    </w:p>
  </w:footnote>
  <w:footnote w:id="4">
    <w:p w14:paraId="37613293" w14:textId="77777777" w:rsidR="00747429" w:rsidRDefault="00747429" w:rsidP="00747429">
      <w:pPr>
        <w:pStyle w:val="Funotentext"/>
      </w:pPr>
      <w:r>
        <w:rPr>
          <w:rStyle w:val="Funotenzeichen"/>
          <w:rFonts w:eastAsiaTheme="majorEastAsia"/>
        </w:rPr>
        <w:footnoteRef/>
      </w:r>
      <w:r>
        <w:t>So also Pentecost, p. 312</w:t>
      </w:r>
    </w:p>
  </w:footnote>
  <w:footnote w:id="5">
    <w:p w14:paraId="26DDFA3C" w14:textId="77777777" w:rsidR="00747429" w:rsidRDefault="00747429" w:rsidP="00747429">
      <w:pPr>
        <w:pStyle w:val="Funotentext"/>
      </w:pPr>
      <w:r>
        <w:rPr>
          <w:rStyle w:val="Funotenzeichen"/>
          <w:rFonts w:eastAsiaTheme="majorEastAsia"/>
        </w:rPr>
        <w:footnoteRef/>
      </w:r>
      <w:r>
        <w:t>In: Message No. 195, May 2020</w:t>
      </w:r>
    </w:p>
  </w:footnote>
  <w:footnote w:id="6">
    <w:p w14:paraId="4215ECDB" w14:textId="77777777" w:rsidR="002B5CC5" w:rsidRPr="00D73ECB" w:rsidRDefault="002B5CC5" w:rsidP="002B5CC5">
      <w:pPr>
        <w:pStyle w:val="Funotentext"/>
        <w:rPr>
          <w:lang w:val="en-GB"/>
        </w:rPr>
      </w:pPr>
      <w:r>
        <w:rPr>
          <w:rStyle w:val="Funotenzeichen"/>
          <w:rFonts w:eastAsiaTheme="majorEastAsia"/>
        </w:rPr>
        <w:footnoteRef/>
      </w:r>
      <w:r w:rsidRPr="00D73ECB">
        <w:rPr>
          <w:lang w:val="en-GB"/>
        </w:rPr>
        <w:t>Fruchtenbaum I, p. 250</w:t>
      </w:r>
    </w:p>
  </w:footnote>
  <w:footnote w:id="7">
    <w:p w14:paraId="5E2C6D51" w14:textId="77777777" w:rsidR="002B5CC5" w:rsidRPr="00D73ECB" w:rsidRDefault="002B5CC5" w:rsidP="002B5CC5">
      <w:pPr>
        <w:pStyle w:val="Funotentext"/>
        <w:rPr>
          <w:lang w:val="en-GB"/>
        </w:rPr>
      </w:pPr>
      <w:r>
        <w:rPr>
          <w:rStyle w:val="Funotenzeichen"/>
          <w:rFonts w:eastAsiaTheme="majorEastAsia"/>
        </w:rPr>
        <w:footnoteRef/>
      </w:r>
      <w:r w:rsidRPr="00D73ECB">
        <w:rPr>
          <w:lang w:val="en-GB"/>
        </w:rPr>
        <w:t>Fruchtenbaum I, p. 249 f.</w:t>
      </w:r>
    </w:p>
  </w:footnote>
  <w:footnote w:id="8">
    <w:p w14:paraId="696A9B82" w14:textId="77777777" w:rsidR="002B5CC5" w:rsidRDefault="002B5CC5" w:rsidP="002B5CC5">
      <w:pPr>
        <w:pStyle w:val="Funotentext"/>
      </w:pPr>
      <w:r>
        <w:rPr>
          <w:rStyle w:val="Funotenzeichen"/>
          <w:rFonts w:eastAsiaTheme="majorEastAsia"/>
        </w:rPr>
        <w:footnoteRef/>
      </w:r>
      <w:r>
        <w:rPr>
          <w:rStyle w:val="Funotenzeichen"/>
          <w:rFonts w:eastAsiaTheme="majorEastAsia"/>
        </w:rPr>
        <w:footnoteRef/>
      </w:r>
      <w:r>
        <w:t>Although it will be a remnant, as expressly stated in Zechariah 12,</w:t>
      </w:r>
    </w:p>
    <w:p w14:paraId="39DCB753" w14:textId="77777777" w:rsidR="002B5CC5" w:rsidRDefault="002B5CC5" w:rsidP="002B5CC5">
      <w:pPr>
        <w:pStyle w:val="Funotentext"/>
      </w:pPr>
      <w:r>
        <w:t>12-14 emphasizes that all the tribes of Israel are involved.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Wingdings" w:hAnsi="Wingdings" w:cs="Times New Roman" w:hint="default"/>
        <w:sz w:val="32"/>
        <w:szCs w:val="32"/>
      </w:rPr>
    </w:lvl>
  </w:abstractNum>
  <w:abstractNum w:abstractNumId="1" w15:restartNumberingAfterBreak="0">
    <w:nsid w:val="02B333E8"/>
    <w:multiLevelType w:val="hybridMultilevel"/>
    <w:tmpl w:val="164E0B34"/>
    <w:lvl w:ilvl="0" w:tplc="31CA89FC">
      <w:start w:val="1"/>
      <w:numFmt w:val="decimal"/>
      <w:lvlText w:val="%1)"/>
      <w:lvlJc w:val="left"/>
      <w:pPr>
        <w:ind w:left="785"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183CCA"/>
    <w:multiLevelType w:val="hybridMultilevel"/>
    <w:tmpl w:val="E120121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04403"/>
    <w:multiLevelType w:val="hybridMultilevel"/>
    <w:tmpl w:val="AF3287F0"/>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BEF1FFC"/>
    <w:multiLevelType w:val="hybridMultilevel"/>
    <w:tmpl w:val="2500BAF6"/>
    <w:lvl w:ilvl="0" w:tplc="09406012">
      <w:start w:val="1"/>
      <w:numFmt w:val="decimal"/>
      <w:lvlText w:val="%1)"/>
      <w:lvlJc w:val="left"/>
      <w:pPr>
        <w:ind w:left="4329"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6E0E64"/>
    <w:multiLevelType w:val="hybridMultilevel"/>
    <w:tmpl w:val="E4E85048"/>
    <w:lvl w:ilvl="0" w:tplc="04070011">
      <w:start w:val="8"/>
      <w:numFmt w:val="decimal"/>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16cid:durableId="695809717">
    <w:abstractNumId w:val="0"/>
  </w:num>
  <w:num w:numId="2" w16cid:durableId="1669864075">
    <w:abstractNumId w:val="0"/>
  </w:num>
  <w:num w:numId="3" w16cid:durableId="61173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101074">
    <w:abstractNumId w:val="4"/>
  </w:num>
  <w:num w:numId="5" w16cid:durableId="1481969146">
    <w:abstractNumId w:val="2"/>
  </w:num>
  <w:num w:numId="6" w16cid:durableId="1061750806">
    <w:abstractNumId w:val="5"/>
  </w:num>
  <w:num w:numId="7" w16cid:durableId="175616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28"/>
    <w:rsid w:val="000127BE"/>
    <w:rsid w:val="00033ED1"/>
    <w:rsid w:val="000C24F8"/>
    <w:rsid w:val="000E2074"/>
    <w:rsid w:val="000E65AF"/>
    <w:rsid w:val="00106878"/>
    <w:rsid w:val="001260DD"/>
    <w:rsid w:val="00147398"/>
    <w:rsid w:val="001935D6"/>
    <w:rsid w:val="001B3DDE"/>
    <w:rsid w:val="001D751A"/>
    <w:rsid w:val="00206D79"/>
    <w:rsid w:val="002963AC"/>
    <w:rsid w:val="002A13AF"/>
    <w:rsid w:val="002A2A42"/>
    <w:rsid w:val="002A781F"/>
    <w:rsid w:val="002B5CC5"/>
    <w:rsid w:val="002B75C0"/>
    <w:rsid w:val="002F21A7"/>
    <w:rsid w:val="00311756"/>
    <w:rsid w:val="003C6263"/>
    <w:rsid w:val="003E030A"/>
    <w:rsid w:val="00436E1F"/>
    <w:rsid w:val="004A3AA6"/>
    <w:rsid w:val="00513CB2"/>
    <w:rsid w:val="0051563E"/>
    <w:rsid w:val="005819A9"/>
    <w:rsid w:val="005960D2"/>
    <w:rsid w:val="00643287"/>
    <w:rsid w:val="00652F07"/>
    <w:rsid w:val="006931F7"/>
    <w:rsid w:val="006A7EF1"/>
    <w:rsid w:val="006E12E4"/>
    <w:rsid w:val="00701872"/>
    <w:rsid w:val="00744E7F"/>
    <w:rsid w:val="00746B39"/>
    <w:rsid w:val="00747429"/>
    <w:rsid w:val="00747E37"/>
    <w:rsid w:val="007818F3"/>
    <w:rsid w:val="007C6013"/>
    <w:rsid w:val="007D3ED8"/>
    <w:rsid w:val="00823631"/>
    <w:rsid w:val="00854219"/>
    <w:rsid w:val="008B5C16"/>
    <w:rsid w:val="009160BA"/>
    <w:rsid w:val="00943EC0"/>
    <w:rsid w:val="00995F23"/>
    <w:rsid w:val="009A2028"/>
    <w:rsid w:val="009A3EA9"/>
    <w:rsid w:val="009D3023"/>
    <w:rsid w:val="009E0699"/>
    <w:rsid w:val="009E7B25"/>
    <w:rsid w:val="009F4640"/>
    <w:rsid w:val="00A2022E"/>
    <w:rsid w:val="00A211F7"/>
    <w:rsid w:val="00A52747"/>
    <w:rsid w:val="00A60C1E"/>
    <w:rsid w:val="00A75FD6"/>
    <w:rsid w:val="00B537B9"/>
    <w:rsid w:val="00B7617B"/>
    <w:rsid w:val="00B815FD"/>
    <w:rsid w:val="00BC3461"/>
    <w:rsid w:val="00BE4233"/>
    <w:rsid w:val="00BF3AA1"/>
    <w:rsid w:val="00C01EB1"/>
    <w:rsid w:val="00C02C75"/>
    <w:rsid w:val="00C14D1D"/>
    <w:rsid w:val="00C46052"/>
    <w:rsid w:val="00C5791F"/>
    <w:rsid w:val="00C71A67"/>
    <w:rsid w:val="00C82DD8"/>
    <w:rsid w:val="00C8669F"/>
    <w:rsid w:val="00CB66F1"/>
    <w:rsid w:val="00CE2083"/>
    <w:rsid w:val="00D10E3F"/>
    <w:rsid w:val="00D322D3"/>
    <w:rsid w:val="00D32D02"/>
    <w:rsid w:val="00D73ECB"/>
    <w:rsid w:val="00D84B9E"/>
    <w:rsid w:val="00D95D1D"/>
    <w:rsid w:val="00DD4E38"/>
    <w:rsid w:val="00DE0CCE"/>
    <w:rsid w:val="00E261C3"/>
    <w:rsid w:val="00E7095D"/>
    <w:rsid w:val="00E7474A"/>
    <w:rsid w:val="00EA06A9"/>
    <w:rsid w:val="00EA6F01"/>
    <w:rsid w:val="00EC5B5A"/>
    <w:rsid w:val="00EE0E42"/>
    <w:rsid w:val="00EE6577"/>
    <w:rsid w:val="00F422F9"/>
    <w:rsid w:val="00F775B2"/>
    <w:rsid w:val="00FA395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B1EC"/>
  <w15:chartTrackingRefBased/>
  <w15:docId w15:val="{FD945950-1FE8-435E-AD68-B6CC6FDE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2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A2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20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20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20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20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20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20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20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20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A20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20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20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20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20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20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20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2028"/>
    <w:rPr>
      <w:rFonts w:eastAsiaTheme="majorEastAsia" w:cstheme="majorBidi"/>
      <w:color w:val="272727" w:themeColor="text1" w:themeTint="D8"/>
    </w:rPr>
  </w:style>
  <w:style w:type="paragraph" w:styleId="Titel">
    <w:name w:val="Title"/>
    <w:basedOn w:val="Standard"/>
    <w:next w:val="Standard"/>
    <w:link w:val="TitelZchn"/>
    <w:uiPriority w:val="10"/>
    <w:qFormat/>
    <w:rsid w:val="009A2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20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20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20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20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2028"/>
    <w:rPr>
      <w:i/>
      <w:iCs/>
      <w:color w:val="404040" w:themeColor="text1" w:themeTint="BF"/>
    </w:rPr>
  </w:style>
  <w:style w:type="paragraph" w:styleId="Listenabsatz">
    <w:name w:val="List Paragraph"/>
    <w:basedOn w:val="Standard"/>
    <w:uiPriority w:val="34"/>
    <w:qFormat/>
    <w:rsid w:val="009A2028"/>
    <w:pPr>
      <w:ind w:left="720"/>
      <w:contextualSpacing/>
    </w:pPr>
  </w:style>
  <w:style w:type="character" w:styleId="IntensiveHervorhebung">
    <w:name w:val="Intense Emphasis"/>
    <w:basedOn w:val="Absatz-Standardschriftart"/>
    <w:uiPriority w:val="21"/>
    <w:qFormat/>
    <w:rsid w:val="009A2028"/>
    <w:rPr>
      <w:i/>
      <w:iCs/>
      <w:color w:val="0F4761" w:themeColor="accent1" w:themeShade="BF"/>
    </w:rPr>
  </w:style>
  <w:style w:type="paragraph" w:styleId="IntensivesZitat">
    <w:name w:val="Intense Quote"/>
    <w:basedOn w:val="Standard"/>
    <w:next w:val="Standard"/>
    <w:link w:val="IntensivesZitatZchn"/>
    <w:uiPriority w:val="30"/>
    <w:qFormat/>
    <w:rsid w:val="009A2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2028"/>
    <w:rPr>
      <w:i/>
      <w:iCs/>
      <w:color w:val="0F4761" w:themeColor="accent1" w:themeShade="BF"/>
    </w:rPr>
  </w:style>
  <w:style w:type="character" w:styleId="IntensiverVerweis">
    <w:name w:val="Intense Reference"/>
    <w:basedOn w:val="Absatz-Standardschriftart"/>
    <w:uiPriority w:val="32"/>
    <w:qFormat/>
    <w:rsid w:val="009A2028"/>
    <w:rPr>
      <w:b/>
      <w:bCs/>
      <w:smallCaps/>
      <w:color w:val="0F4761" w:themeColor="accent1" w:themeShade="BF"/>
      <w:spacing w:val="5"/>
    </w:rPr>
  </w:style>
  <w:style w:type="paragraph" w:styleId="Funotentext">
    <w:name w:val="footnote text"/>
    <w:basedOn w:val="Standard"/>
    <w:link w:val="FunotentextZchn"/>
    <w:semiHidden/>
    <w:unhideWhenUsed/>
    <w:rsid w:val="00B815FD"/>
    <w:pPr>
      <w:suppressAutoHyphens/>
      <w:spacing w:after="0" w:line="240" w:lineRule="auto"/>
    </w:pPr>
    <w:rPr>
      <w:rFonts w:ascii="Times New Roman" w:eastAsia="Times New Roman" w:hAnsi="Times New Roman" w:cs="Times New Roman"/>
      <w:kern w:val="0"/>
      <w:sz w:val="20"/>
      <w:szCs w:val="20"/>
      <w:lang w:eastAsia="zh-CN" w:bidi="ar-SA"/>
      <w14:ligatures w14:val="none"/>
    </w:rPr>
  </w:style>
  <w:style w:type="character" w:customStyle="1" w:styleId="FunotentextZchn">
    <w:name w:val="Fußnotentext Zchn"/>
    <w:basedOn w:val="Absatz-Standardschriftart"/>
    <w:link w:val="Funotentext"/>
    <w:semiHidden/>
    <w:rsid w:val="00B815FD"/>
    <w:rPr>
      <w:rFonts w:ascii="Times New Roman" w:eastAsia="Times New Roman" w:hAnsi="Times New Roman" w:cs="Times New Roman"/>
      <w:kern w:val="0"/>
      <w:sz w:val="20"/>
      <w:szCs w:val="20"/>
      <w:lang w:val="en" w:eastAsia="zh-CN" w:bidi="ar-SA"/>
      <w14:ligatures w14:val="none"/>
    </w:rPr>
  </w:style>
  <w:style w:type="character" w:styleId="Funotenzeichen">
    <w:name w:val="footnote reference"/>
    <w:basedOn w:val="Absatz-Standardschriftart"/>
    <w:semiHidden/>
    <w:unhideWhenUsed/>
    <w:rsid w:val="00746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33">
      <w:bodyDiv w:val="1"/>
      <w:marLeft w:val="0"/>
      <w:marRight w:val="0"/>
      <w:marTop w:val="0"/>
      <w:marBottom w:val="0"/>
      <w:divBdr>
        <w:top w:val="none" w:sz="0" w:space="0" w:color="auto"/>
        <w:left w:val="none" w:sz="0" w:space="0" w:color="auto"/>
        <w:bottom w:val="none" w:sz="0" w:space="0" w:color="auto"/>
        <w:right w:val="none" w:sz="0" w:space="0" w:color="auto"/>
      </w:divBdr>
    </w:div>
    <w:div w:id="54473486">
      <w:bodyDiv w:val="1"/>
      <w:marLeft w:val="0"/>
      <w:marRight w:val="0"/>
      <w:marTop w:val="0"/>
      <w:marBottom w:val="0"/>
      <w:divBdr>
        <w:top w:val="none" w:sz="0" w:space="0" w:color="auto"/>
        <w:left w:val="none" w:sz="0" w:space="0" w:color="auto"/>
        <w:bottom w:val="none" w:sz="0" w:space="0" w:color="auto"/>
        <w:right w:val="none" w:sz="0" w:space="0" w:color="auto"/>
      </w:divBdr>
    </w:div>
    <w:div w:id="299269153">
      <w:bodyDiv w:val="1"/>
      <w:marLeft w:val="0"/>
      <w:marRight w:val="0"/>
      <w:marTop w:val="0"/>
      <w:marBottom w:val="0"/>
      <w:divBdr>
        <w:top w:val="none" w:sz="0" w:space="0" w:color="auto"/>
        <w:left w:val="none" w:sz="0" w:space="0" w:color="auto"/>
        <w:bottom w:val="none" w:sz="0" w:space="0" w:color="auto"/>
        <w:right w:val="none" w:sz="0" w:space="0" w:color="auto"/>
      </w:divBdr>
    </w:div>
    <w:div w:id="444155060">
      <w:bodyDiv w:val="1"/>
      <w:marLeft w:val="0"/>
      <w:marRight w:val="0"/>
      <w:marTop w:val="0"/>
      <w:marBottom w:val="0"/>
      <w:divBdr>
        <w:top w:val="none" w:sz="0" w:space="0" w:color="auto"/>
        <w:left w:val="none" w:sz="0" w:space="0" w:color="auto"/>
        <w:bottom w:val="none" w:sz="0" w:space="0" w:color="auto"/>
        <w:right w:val="none" w:sz="0" w:space="0" w:color="auto"/>
      </w:divBdr>
    </w:div>
    <w:div w:id="461729657">
      <w:bodyDiv w:val="1"/>
      <w:marLeft w:val="0"/>
      <w:marRight w:val="0"/>
      <w:marTop w:val="0"/>
      <w:marBottom w:val="0"/>
      <w:divBdr>
        <w:top w:val="none" w:sz="0" w:space="0" w:color="auto"/>
        <w:left w:val="none" w:sz="0" w:space="0" w:color="auto"/>
        <w:bottom w:val="none" w:sz="0" w:space="0" w:color="auto"/>
        <w:right w:val="none" w:sz="0" w:space="0" w:color="auto"/>
      </w:divBdr>
    </w:div>
    <w:div w:id="504134313">
      <w:bodyDiv w:val="1"/>
      <w:marLeft w:val="0"/>
      <w:marRight w:val="0"/>
      <w:marTop w:val="0"/>
      <w:marBottom w:val="0"/>
      <w:divBdr>
        <w:top w:val="none" w:sz="0" w:space="0" w:color="auto"/>
        <w:left w:val="none" w:sz="0" w:space="0" w:color="auto"/>
        <w:bottom w:val="none" w:sz="0" w:space="0" w:color="auto"/>
        <w:right w:val="none" w:sz="0" w:space="0" w:color="auto"/>
      </w:divBdr>
    </w:div>
    <w:div w:id="735592222">
      <w:bodyDiv w:val="1"/>
      <w:marLeft w:val="0"/>
      <w:marRight w:val="0"/>
      <w:marTop w:val="0"/>
      <w:marBottom w:val="0"/>
      <w:divBdr>
        <w:top w:val="none" w:sz="0" w:space="0" w:color="auto"/>
        <w:left w:val="none" w:sz="0" w:space="0" w:color="auto"/>
        <w:bottom w:val="none" w:sz="0" w:space="0" w:color="auto"/>
        <w:right w:val="none" w:sz="0" w:space="0" w:color="auto"/>
      </w:divBdr>
    </w:div>
    <w:div w:id="864056510">
      <w:bodyDiv w:val="1"/>
      <w:marLeft w:val="0"/>
      <w:marRight w:val="0"/>
      <w:marTop w:val="0"/>
      <w:marBottom w:val="0"/>
      <w:divBdr>
        <w:top w:val="none" w:sz="0" w:space="0" w:color="auto"/>
        <w:left w:val="none" w:sz="0" w:space="0" w:color="auto"/>
        <w:bottom w:val="none" w:sz="0" w:space="0" w:color="auto"/>
        <w:right w:val="none" w:sz="0" w:space="0" w:color="auto"/>
      </w:divBdr>
    </w:div>
    <w:div w:id="963853629">
      <w:bodyDiv w:val="1"/>
      <w:marLeft w:val="0"/>
      <w:marRight w:val="0"/>
      <w:marTop w:val="0"/>
      <w:marBottom w:val="0"/>
      <w:divBdr>
        <w:top w:val="none" w:sz="0" w:space="0" w:color="auto"/>
        <w:left w:val="none" w:sz="0" w:space="0" w:color="auto"/>
        <w:bottom w:val="none" w:sz="0" w:space="0" w:color="auto"/>
        <w:right w:val="none" w:sz="0" w:space="0" w:color="auto"/>
      </w:divBdr>
    </w:div>
    <w:div w:id="1553465472">
      <w:bodyDiv w:val="1"/>
      <w:marLeft w:val="0"/>
      <w:marRight w:val="0"/>
      <w:marTop w:val="0"/>
      <w:marBottom w:val="0"/>
      <w:divBdr>
        <w:top w:val="none" w:sz="0" w:space="0" w:color="auto"/>
        <w:left w:val="none" w:sz="0" w:space="0" w:color="auto"/>
        <w:bottom w:val="none" w:sz="0" w:space="0" w:color="auto"/>
        <w:right w:val="none" w:sz="0" w:space="0" w:color="auto"/>
      </w:divBdr>
    </w:div>
    <w:div w:id="1904562063">
      <w:bodyDiv w:val="1"/>
      <w:marLeft w:val="0"/>
      <w:marRight w:val="0"/>
      <w:marTop w:val="0"/>
      <w:marBottom w:val="0"/>
      <w:divBdr>
        <w:top w:val="none" w:sz="0" w:space="0" w:color="auto"/>
        <w:left w:val="none" w:sz="0" w:space="0" w:color="auto"/>
        <w:bottom w:val="none" w:sz="0" w:space="0" w:color="auto"/>
        <w:right w:val="none" w:sz="0" w:space="0" w:color="auto"/>
      </w:divBdr>
    </w:div>
    <w:div w:id="191643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3795</Words>
  <Characters>17233</Characters>
  <Application>Microsoft Office Word</Application>
  <DocSecurity>0</DocSecurity>
  <Lines>269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17</cp:revision>
  <dcterms:created xsi:type="dcterms:W3CDTF">2025-05-13T09:20:00Z</dcterms:created>
  <dcterms:modified xsi:type="dcterms:W3CDTF">2026-04-03T09:15:00Z</dcterms:modified>
</cp:coreProperties>
</file>