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AD22" w14:textId="77777777" w:rsidR="00C95FBA" w:rsidRPr="00C95FBA" w:rsidRDefault="00C95FBA" w:rsidP="00C95FBA">
      <w:pPr>
        <w:rPr>
          <w:b/>
          <w:sz w:val="32"/>
          <w:szCs w:val="32"/>
          <w:lang w:val="en-GB"/>
        </w:rPr>
      </w:pPr>
      <w:r w:rsidRPr="00C95FBA">
        <w:rPr>
          <w:b/>
          <w:sz w:val="32"/>
          <w:szCs w:val="32"/>
          <w:lang w:val="en-GB"/>
        </w:rPr>
        <w:t>Ezekiel 36:16 – 38</w:t>
      </w:r>
    </w:p>
    <w:p w14:paraId="2BE23B48" w14:textId="710CDA6D" w:rsidR="00C95FBA" w:rsidRPr="00C95FBA" w:rsidRDefault="00C95FBA" w:rsidP="00C95FBA">
      <w:pPr>
        <w:jc w:val="both"/>
        <w:rPr>
          <w:sz w:val="28"/>
          <w:szCs w:val="28"/>
          <w:lang w:val="en-GB"/>
        </w:rPr>
      </w:pPr>
      <w:r>
        <w:rPr>
          <w:sz w:val="28"/>
          <w:szCs w:val="28"/>
          <w:lang w:val="en-GB"/>
        </w:rPr>
        <w:t>O</w:t>
      </w:r>
      <w:r w:rsidRPr="00C95FBA">
        <w:rPr>
          <w:sz w:val="28"/>
          <w:szCs w:val="28"/>
          <w:lang w:val="en-GB"/>
        </w:rPr>
        <w:t>ne of the four Haftarah readings that precede the Feast of Pessach is “Shabbat Para”. It refers to the Torah section dealing with the offering of a red cow and with the water of cleansing (Numbers 19:1–22). “Para” is the Hebrew word for cow.</w:t>
      </w:r>
      <w:r>
        <w:rPr>
          <w:sz w:val="28"/>
          <w:szCs w:val="28"/>
          <w:lang w:val="en-GB"/>
        </w:rPr>
        <w:t>O</w:t>
      </w:r>
    </w:p>
    <w:p w14:paraId="210907FC" w14:textId="77777777" w:rsidR="00C95FBA" w:rsidRPr="00C95FBA" w:rsidRDefault="00C95FBA" w:rsidP="00C95FBA">
      <w:pPr>
        <w:jc w:val="both"/>
        <w:rPr>
          <w:b/>
          <w:sz w:val="28"/>
          <w:szCs w:val="28"/>
          <w:lang w:val="en-GB"/>
        </w:rPr>
      </w:pPr>
      <w:r w:rsidRPr="00C95FBA">
        <w:rPr>
          <w:b/>
          <w:sz w:val="28"/>
          <w:szCs w:val="28"/>
          <w:lang w:val="en-GB"/>
        </w:rPr>
        <w:t xml:space="preserve">1) </w:t>
      </w:r>
      <w:r w:rsidRPr="00C95FBA">
        <w:rPr>
          <w:b/>
          <w:sz w:val="28"/>
          <w:szCs w:val="28"/>
          <w:lang w:val="en-GB"/>
        </w:rPr>
        <w:tab/>
        <w:t>The desecrated name of the Most High</w:t>
      </w:r>
    </w:p>
    <w:p w14:paraId="4DCCEC29" w14:textId="77777777" w:rsidR="00C95FBA" w:rsidRPr="00C95FBA" w:rsidRDefault="00C95FBA" w:rsidP="00C95FBA">
      <w:pPr>
        <w:jc w:val="both"/>
        <w:rPr>
          <w:i/>
          <w:sz w:val="28"/>
          <w:szCs w:val="28"/>
          <w:lang w:val="en-GB"/>
        </w:rPr>
      </w:pPr>
      <w:r w:rsidRPr="00C95FBA">
        <w:rPr>
          <w:i/>
          <w:sz w:val="28"/>
          <w:szCs w:val="28"/>
          <w:lang w:val="en-GB"/>
        </w:rPr>
        <w:t>“Son of man, when the people of Israel were living in their own land, they defiled it by their conduct and their actions. Their conduct was like a woman´s monthly uncleanness in My sight. So I poured out My wrath on them because they had shed blood in the land and because they had defiled it with their idols. And I dispersed them among the nations … And wherever they went among the nations they profaned My holy name…” (v.16–20).</w:t>
      </w:r>
    </w:p>
    <w:p w14:paraId="386B7E62" w14:textId="77777777" w:rsidR="00C95FBA" w:rsidRPr="00C95FBA" w:rsidRDefault="00C95FBA" w:rsidP="00C95FBA">
      <w:pPr>
        <w:jc w:val="both"/>
        <w:rPr>
          <w:sz w:val="28"/>
          <w:szCs w:val="28"/>
          <w:lang w:val="en-GB"/>
        </w:rPr>
      </w:pPr>
      <w:r w:rsidRPr="00C95FBA">
        <w:rPr>
          <w:sz w:val="28"/>
          <w:szCs w:val="28"/>
          <w:lang w:val="en-GB"/>
        </w:rPr>
        <w:t xml:space="preserve">These first verses can easily be grist for the mill of those who don´t want to see anything good about Israel anyway. (That makes it all the more important to read the second part.) Yes, the Bible does not conceal guilt and wrong ways. Reading about the failure and disobedience of the Jewish people should be a severe warning to us, since we have no cause at all for turning up our noses or pointing our fingers at the Jews. “Do not judge, or you too will be judged” (Mt. 7:1). </w:t>
      </w:r>
    </w:p>
    <w:p w14:paraId="314E5CD9" w14:textId="77777777" w:rsidR="00C95FBA" w:rsidRPr="00C95FBA" w:rsidRDefault="00C95FBA" w:rsidP="00C95FBA">
      <w:pPr>
        <w:jc w:val="both"/>
        <w:rPr>
          <w:sz w:val="28"/>
          <w:szCs w:val="28"/>
          <w:lang w:val="en-GB"/>
        </w:rPr>
      </w:pPr>
      <w:r w:rsidRPr="00C95FBA">
        <w:rPr>
          <w:sz w:val="28"/>
          <w:szCs w:val="28"/>
          <w:lang w:val="en-GB"/>
        </w:rPr>
        <w:t>At the very beginning of our reflections we should listen to God´s promise: “As you have been an object of cursing among the nations, O Judah and Israel, so will I save you, and you will be a blessing” (Zech. 8:13). So uncompromising is the LORD in His faithfulness and love towards the Jewish people that He names the guilt, He punishes for offences, He keeps His promises, and finally He determines His beloved Israel to be a blessing in the world in spite of all her failures!</w:t>
      </w:r>
    </w:p>
    <w:p w14:paraId="6BE27053" w14:textId="77777777" w:rsidR="00C95FBA" w:rsidRPr="00C95FBA" w:rsidRDefault="00C95FBA" w:rsidP="00C95FBA">
      <w:pPr>
        <w:jc w:val="both"/>
        <w:rPr>
          <w:sz w:val="28"/>
          <w:szCs w:val="28"/>
          <w:lang w:val="en-GB"/>
        </w:rPr>
      </w:pPr>
      <w:r w:rsidRPr="00C95FBA">
        <w:rPr>
          <w:sz w:val="28"/>
          <w:szCs w:val="28"/>
          <w:lang w:val="en-GB"/>
        </w:rPr>
        <w:t xml:space="preserve">Israel gets punished for her bloodshed. What kind of bloodshed is it? It is not what some people may assume with regard to the recent history of Israel, the bloodshed of war. Why not? In the days of the Old Testament Israel went to war according to God´s strict order, so that the idolatry of the pagans should be eliminated. (And nowadays Israel is urged to wage defensive wars in order to protect their citizens.) No, it is about another kind of blood: “…Since you eat meat with the blood still in it and look to your idols and shed blood…” (Ezek. 33:25). Idolatry entails terrible offences: “They did not destroy the peoples as the LORD had commanded them, but they mingled with the nations and adopted their customs. They worshiped their idols, which became a snare to them. They sacrificed their sons and their daughters to demons. They shed innocent blood, the blood of their sons </w:t>
      </w:r>
      <w:r w:rsidRPr="00C95FBA">
        <w:rPr>
          <w:sz w:val="28"/>
          <w:szCs w:val="28"/>
          <w:lang w:val="en-GB"/>
        </w:rPr>
        <w:lastRenderedPageBreak/>
        <w:t>and daughters, whom they sacrificed to the idols of Canaan, and the land was desecrated by their blood” (Ps. 106:34–38).</w:t>
      </w:r>
    </w:p>
    <w:p w14:paraId="2A6F6072" w14:textId="77777777" w:rsidR="00C95FBA" w:rsidRPr="00C95FBA" w:rsidRDefault="00C95FBA" w:rsidP="00C95FBA">
      <w:pPr>
        <w:jc w:val="both"/>
        <w:rPr>
          <w:i/>
          <w:sz w:val="28"/>
          <w:szCs w:val="28"/>
          <w:lang w:val="en-GB"/>
        </w:rPr>
      </w:pPr>
      <w:r w:rsidRPr="00C95FBA">
        <w:rPr>
          <w:sz w:val="28"/>
          <w:szCs w:val="28"/>
          <w:lang w:val="en-GB"/>
        </w:rPr>
        <w:t xml:space="preserve">This was of course a horror in God´s view. His holy name must not be desecrated. The world should recognize that the God of Israel is the Holy One. The Jewish people received the calling to bear witness to that. But </w:t>
      </w:r>
      <w:r w:rsidRPr="00C95FBA">
        <w:rPr>
          <w:i/>
          <w:sz w:val="28"/>
          <w:szCs w:val="28"/>
          <w:lang w:val="en-GB"/>
        </w:rPr>
        <w:t>“wherever they went among the nations they profaned My holy name, for it was said of them, ´These are the LORD´s people, and yet they had to leave His land” (v.20).</w:t>
      </w:r>
    </w:p>
    <w:p w14:paraId="0DD3C90A" w14:textId="77777777" w:rsidR="00C95FBA" w:rsidRPr="00C95FBA" w:rsidRDefault="00C95FBA" w:rsidP="00C95FBA">
      <w:pPr>
        <w:jc w:val="both"/>
        <w:rPr>
          <w:sz w:val="28"/>
          <w:szCs w:val="28"/>
          <w:lang w:val="en-GB"/>
        </w:rPr>
      </w:pPr>
      <w:r w:rsidRPr="00C95FBA">
        <w:rPr>
          <w:sz w:val="28"/>
          <w:szCs w:val="28"/>
          <w:lang w:val="en-GB"/>
        </w:rPr>
        <w:t xml:space="preserve">What about us? May it also be that those around us recognize that our behaviour does not fit our calling? How often may we have profaned the name of our LORD Jesus whereas we should be “…a letter from Christ, the result of our ministry” (2 Cor. 3:3). Live “good lives among the pagans” Paul calls out to us (1 Peter 2:12). “Just as He who called you is holy, so be holy in all you do” (1 Peter 1:15).I pray to the Heavenly Father: “May those who hope in You not be disgraced because of me, O LORD, the LORD Almighty; may those who seek You not be put to shame because of me, O God of Israel” (Ps. 69:6). </w:t>
      </w:r>
    </w:p>
    <w:p w14:paraId="36CFEEFC" w14:textId="77777777" w:rsidR="00C95FBA" w:rsidRPr="00C95FBA" w:rsidRDefault="00C95FBA" w:rsidP="00C95FBA">
      <w:pPr>
        <w:jc w:val="both"/>
        <w:rPr>
          <w:b/>
          <w:sz w:val="28"/>
          <w:szCs w:val="28"/>
          <w:lang w:val="en-GB"/>
        </w:rPr>
      </w:pPr>
      <w:r w:rsidRPr="00C95FBA">
        <w:rPr>
          <w:b/>
          <w:sz w:val="28"/>
          <w:szCs w:val="28"/>
          <w:lang w:val="en-GB"/>
        </w:rPr>
        <w:t>2)</w:t>
      </w:r>
      <w:r w:rsidRPr="00C95FBA">
        <w:rPr>
          <w:b/>
          <w:sz w:val="28"/>
          <w:szCs w:val="28"/>
          <w:lang w:val="en-GB"/>
        </w:rPr>
        <w:tab/>
        <w:t xml:space="preserve"> God´s promises for the sake of His name</w:t>
      </w:r>
    </w:p>
    <w:p w14:paraId="1D1DD624" w14:textId="77777777" w:rsidR="00C95FBA" w:rsidRPr="00C95FBA" w:rsidRDefault="00C95FBA" w:rsidP="00C95FBA">
      <w:pPr>
        <w:jc w:val="both"/>
        <w:rPr>
          <w:i/>
          <w:sz w:val="28"/>
          <w:szCs w:val="28"/>
          <w:lang w:val="en-GB"/>
        </w:rPr>
      </w:pPr>
      <w:r w:rsidRPr="00C95FBA">
        <w:rPr>
          <w:i/>
          <w:sz w:val="28"/>
          <w:szCs w:val="28"/>
          <w:lang w:val="en-GB"/>
        </w:rPr>
        <w:t xml:space="preserve">“I had concern for My holy name, which the house of Israel profaned among the nations where they had gone. Therefore say to the house of Israel, ´This is what the Sovereign LORD says: It is not for your sake, O house if Israel, … but for the sake of My holy name… I will show the holiness of My great name, which has been profaned among the nations” (v. 21-23). </w:t>
      </w:r>
    </w:p>
    <w:p w14:paraId="2EF1C8C6" w14:textId="15247AEA" w:rsidR="00C95FBA" w:rsidRPr="00C95FBA" w:rsidRDefault="00C95FBA" w:rsidP="00C95FBA">
      <w:pPr>
        <w:jc w:val="both"/>
        <w:rPr>
          <w:sz w:val="28"/>
          <w:szCs w:val="28"/>
          <w:lang w:val="en-GB"/>
        </w:rPr>
      </w:pPr>
      <w:r w:rsidRPr="00C95FBA">
        <w:rPr>
          <w:sz w:val="28"/>
          <w:szCs w:val="28"/>
          <w:lang w:val="en-GB"/>
        </w:rPr>
        <w:t>We read in the following verses how the Holy One of Israel intends to and will treat His people so that the world will recognize Him as the Almighty God. He bestows on them a multitude of blessings. We should realize that as we read it here, God takes action only towards Israel. Nevertheless we want to ask whether and in what ways, concerning several gifts of God there are similarities for us as Christians.</w:t>
      </w:r>
    </w:p>
    <w:p w14:paraId="5D997315" w14:textId="77777777" w:rsidR="00C95FBA" w:rsidRPr="00C95FBA" w:rsidRDefault="00C95FBA" w:rsidP="00C95FBA">
      <w:pPr>
        <w:jc w:val="both"/>
        <w:rPr>
          <w:i/>
          <w:sz w:val="28"/>
          <w:szCs w:val="28"/>
          <w:lang w:val="en-GB"/>
        </w:rPr>
      </w:pPr>
      <w:r w:rsidRPr="00C95FBA">
        <w:rPr>
          <w:i/>
          <w:sz w:val="28"/>
          <w:szCs w:val="28"/>
          <w:lang w:val="en-GB"/>
        </w:rPr>
        <w:t>a)“The nations will know that I am the LORD, declares the Sovereign LORD, when I show Myself holy through you before their eyes” (v. 23)</w:t>
      </w:r>
    </w:p>
    <w:p w14:paraId="62E0D3F4" w14:textId="77777777" w:rsidR="00C95FBA" w:rsidRPr="00C95FBA" w:rsidRDefault="00C95FBA" w:rsidP="00C95FBA">
      <w:pPr>
        <w:jc w:val="both"/>
        <w:rPr>
          <w:sz w:val="28"/>
          <w:szCs w:val="28"/>
          <w:lang w:val="en-GB"/>
        </w:rPr>
      </w:pPr>
      <w:r w:rsidRPr="00C95FBA">
        <w:rPr>
          <w:sz w:val="28"/>
          <w:szCs w:val="28"/>
          <w:lang w:val="en-GB"/>
        </w:rPr>
        <w:t xml:space="preserve">Israel has such a pre-eminence in God´s plan of salvation and the changes for good will be so enormous after all the dramatic changes in history, that all the world will realize the acting one as the Sovereign. “Israel will be saved by the LORD with an everlasting salvation… Gather together and come, assemble, you fugitives from the nations, …There is no God apart from Me, a righteous God and a Saviour, there is none but Me. … Before Me every knee will bow, by Me every </w:t>
      </w:r>
      <w:r w:rsidRPr="00C95FBA">
        <w:rPr>
          <w:sz w:val="28"/>
          <w:szCs w:val="28"/>
          <w:lang w:val="en-GB"/>
        </w:rPr>
        <w:lastRenderedPageBreak/>
        <w:t xml:space="preserve">tongue will swear. They will say of Me, ´In the LORD alone are righteousness and strength” (Isa. 45:17–24). </w:t>
      </w:r>
    </w:p>
    <w:p w14:paraId="663023FC" w14:textId="77777777" w:rsidR="00C95FBA" w:rsidRPr="00C95FBA" w:rsidRDefault="00C95FBA" w:rsidP="00C95FBA">
      <w:pPr>
        <w:jc w:val="both"/>
        <w:rPr>
          <w:sz w:val="28"/>
          <w:szCs w:val="28"/>
          <w:lang w:val="en-GB"/>
        </w:rPr>
      </w:pPr>
      <w:r w:rsidRPr="00C95FBA">
        <w:rPr>
          <w:sz w:val="28"/>
          <w:szCs w:val="28"/>
          <w:lang w:val="en-GB"/>
        </w:rPr>
        <w:t>God has set aside Israel for a certain while so that the pagans should also have a chance to recognize Him. “Because of their transgression, salvation has come to the Gentiles…” (Rom. 11:11). But it is always individuals who are added to the first chosen people, never a whole nation or an entire people. Through the way in which God is at work in the lives of believers, those who are still far from Him shall recognize Him as Saviour.</w:t>
      </w:r>
    </w:p>
    <w:p w14:paraId="662F4071" w14:textId="77777777" w:rsidR="00C95FBA" w:rsidRPr="00C95FBA" w:rsidRDefault="00C95FBA" w:rsidP="00C95FBA">
      <w:pPr>
        <w:jc w:val="both"/>
        <w:rPr>
          <w:i/>
          <w:sz w:val="28"/>
          <w:szCs w:val="28"/>
          <w:lang w:val="en-GB"/>
        </w:rPr>
      </w:pPr>
      <w:r w:rsidRPr="00C95FBA">
        <w:rPr>
          <w:i/>
          <w:sz w:val="28"/>
          <w:szCs w:val="28"/>
          <w:lang w:val="en-GB"/>
        </w:rPr>
        <w:t>b) “I will take you out of the nations; I will gather you from all the countries…” (v. 24)</w:t>
      </w:r>
    </w:p>
    <w:p w14:paraId="3DC80D16" w14:textId="77777777" w:rsidR="00C95FBA" w:rsidRPr="00C95FBA" w:rsidRDefault="00C95FBA" w:rsidP="00C95FBA">
      <w:pPr>
        <w:jc w:val="both"/>
        <w:rPr>
          <w:sz w:val="28"/>
          <w:szCs w:val="28"/>
          <w:lang w:val="en-GB"/>
        </w:rPr>
      </w:pPr>
      <w:r w:rsidRPr="00C95FBA">
        <w:rPr>
          <w:sz w:val="28"/>
          <w:szCs w:val="28"/>
          <w:lang w:val="en-GB"/>
        </w:rPr>
        <w:t xml:space="preserve">The Creator gathers believers from all corners of the earth “…until the full number of the Gentiles has come in” (Rom. 11:25). God “wants all men to be saved and to come to a knowledge of the truth” (1 Tim. 2:4). “For God so loved the world that He gave His one and only Son, that whoever believes in Him shall not perish but have eternal life” (John 3:16). </w:t>
      </w:r>
    </w:p>
    <w:p w14:paraId="3EAADD42" w14:textId="77777777" w:rsidR="00C95FBA" w:rsidRPr="00C95FBA" w:rsidRDefault="00C95FBA" w:rsidP="00C95FBA">
      <w:pPr>
        <w:jc w:val="both"/>
        <w:rPr>
          <w:sz w:val="28"/>
          <w:szCs w:val="28"/>
          <w:lang w:val="en-GB"/>
        </w:rPr>
      </w:pPr>
      <w:r w:rsidRPr="00C95FBA">
        <w:rPr>
          <w:sz w:val="28"/>
          <w:szCs w:val="28"/>
          <w:lang w:val="en-GB"/>
        </w:rPr>
        <w:t>The Jewish people, too, is being gathered from all four directions by the LORD, but only this people exactly at one place.</w:t>
      </w:r>
    </w:p>
    <w:p w14:paraId="3BF705C4" w14:textId="77777777" w:rsidR="00C95FBA" w:rsidRPr="00C95FBA" w:rsidRDefault="00C95FBA" w:rsidP="00C95FBA">
      <w:pPr>
        <w:jc w:val="both"/>
        <w:rPr>
          <w:i/>
          <w:sz w:val="28"/>
          <w:szCs w:val="28"/>
          <w:lang w:val="en-GB"/>
        </w:rPr>
      </w:pPr>
      <w:r w:rsidRPr="00C95FBA">
        <w:rPr>
          <w:i/>
          <w:sz w:val="28"/>
          <w:szCs w:val="28"/>
          <w:lang w:val="en-GB"/>
        </w:rPr>
        <w:t>c) “… and bring you back into your own land” (v. 24).</w:t>
      </w:r>
    </w:p>
    <w:p w14:paraId="0EA51369" w14:textId="77777777" w:rsidR="00C95FBA" w:rsidRPr="00C95FBA" w:rsidRDefault="00C95FBA" w:rsidP="00C95FBA">
      <w:pPr>
        <w:jc w:val="both"/>
        <w:rPr>
          <w:sz w:val="28"/>
          <w:szCs w:val="28"/>
          <w:lang w:val="en-GB"/>
        </w:rPr>
      </w:pPr>
      <w:r w:rsidRPr="00C95FBA">
        <w:rPr>
          <w:sz w:val="28"/>
          <w:szCs w:val="28"/>
          <w:lang w:val="en-GB"/>
        </w:rPr>
        <w:t xml:space="preserve">After nearly 2000 years the Jewish people returned (and continue to return) to the same land they were expelled from and that the LORD had named specifically. This miracle is unique in world history. </w:t>
      </w:r>
    </w:p>
    <w:p w14:paraId="6DE66980" w14:textId="77777777" w:rsidR="00C95FBA" w:rsidRPr="00C95FBA" w:rsidRDefault="00C95FBA" w:rsidP="00C95FBA">
      <w:pPr>
        <w:jc w:val="both"/>
        <w:rPr>
          <w:sz w:val="28"/>
          <w:szCs w:val="28"/>
          <w:lang w:val="en-GB"/>
        </w:rPr>
      </w:pPr>
      <w:r w:rsidRPr="00C95FBA">
        <w:rPr>
          <w:sz w:val="28"/>
          <w:szCs w:val="28"/>
          <w:lang w:val="en-GB"/>
        </w:rPr>
        <w:t xml:space="preserve">Is there also a land promised to us? There is a German chorus „Take possession of he good land God gives to you“ (Nimm ein das gute Land; das Gott dir gibt!). Our good Shepherd Jeshua says: “In My Father´s house are many rooms; if it were not so, I would have told you. .I am going there to prepare a place for you” (John 14:2 f.). </w:t>
      </w:r>
    </w:p>
    <w:p w14:paraId="76932F4F" w14:textId="77777777" w:rsidR="00C95FBA" w:rsidRPr="00C95FBA" w:rsidRDefault="00C95FBA" w:rsidP="00C95FBA">
      <w:pPr>
        <w:jc w:val="both"/>
        <w:rPr>
          <w:i/>
          <w:sz w:val="28"/>
          <w:szCs w:val="28"/>
          <w:lang w:val="en-GB"/>
        </w:rPr>
      </w:pPr>
      <w:r w:rsidRPr="00C95FBA">
        <w:rPr>
          <w:i/>
          <w:sz w:val="28"/>
          <w:szCs w:val="28"/>
          <w:lang w:val="en-GB"/>
        </w:rPr>
        <w:t>d) “I will sprinkle clean water on you, and you will be clean” (v. 25)</w:t>
      </w:r>
    </w:p>
    <w:p w14:paraId="078AD78C" w14:textId="77777777" w:rsidR="00C95FBA" w:rsidRPr="00C95FBA" w:rsidRDefault="00C95FBA" w:rsidP="00C95FBA">
      <w:pPr>
        <w:jc w:val="both"/>
        <w:rPr>
          <w:sz w:val="28"/>
          <w:szCs w:val="28"/>
          <w:lang w:val="en-GB"/>
        </w:rPr>
      </w:pPr>
      <w:r w:rsidRPr="00C95FBA">
        <w:rPr>
          <w:sz w:val="28"/>
          <w:szCs w:val="28"/>
          <w:lang w:val="en-GB"/>
        </w:rPr>
        <w:t xml:space="preserve">Unfortunately we have grown accustomed to relating these words first of all to us, and we easily disregard that they are explicitly spoken to Israel. But there is this enormous, nearly incomprehensible promise for the end of the times: “In those days, at that time, declares the LORD, search will be made for Israel´s guilt, but there will be none, and for the sins of Judah, but none will be found, for I will forgive the remnant I spare” (Jer. 50:20). We don´t find such a promise of a </w:t>
      </w:r>
      <w:r w:rsidRPr="00C95FBA">
        <w:rPr>
          <w:sz w:val="28"/>
          <w:szCs w:val="28"/>
          <w:lang w:val="en-GB"/>
        </w:rPr>
        <w:lastRenderedPageBreak/>
        <w:t>national movement of repentance (Zech. 12:10) and national atonement for any other nation.</w:t>
      </w:r>
    </w:p>
    <w:p w14:paraId="747BD46C" w14:textId="77777777" w:rsidR="00C95FBA" w:rsidRPr="00C95FBA" w:rsidRDefault="00C95FBA" w:rsidP="00C95FBA">
      <w:pPr>
        <w:jc w:val="both"/>
        <w:rPr>
          <w:sz w:val="28"/>
          <w:szCs w:val="28"/>
          <w:lang w:val="en-GB"/>
        </w:rPr>
      </w:pPr>
      <w:r w:rsidRPr="00C95FBA">
        <w:rPr>
          <w:sz w:val="28"/>
          <w:szCs w:val="28"/>
          <w:lang w:val="en-GB"/>
        </w:rPr>
        <w:t xml:space="preserve">Nevertheless: we can rejoice that we are cleansed “…by the washing with water through the word” (Eph. 5:26) and to know the precious promise of Jesus: “Whoever drinks the water I give him will never thirst. Indeed, the water I give him will become in him a spring of water welling up to eternal life” (John 4:14). </w:t>
      </w:r>
    </w:p>
    <w:p w14:paraId="5489575D" w14:textId="77777777" w:rsidR="00C95FBA" w:rsidRPr="00C95FBA" w:rsidRDefault="00C95FBA" w:rsidP="00C95FBA">
      <w:pPr>
        <w:jc w:val="both"/>
        <w:rPr>
          <w:i/>
          <w:sz w:val="28"/>
          <w:szCs w:val="28"/>
          <w:lang w:val="en-GB"/>
        </w:rPr>
      </w:pPr>
      <w:r w:rsidRPr="00C95FBA">
        <w:rPr>
          <w:i/>
          <w:sz w:val="28"/>
          <w:szCs w:val="28"/>
          <w:lang w:val="en-GB"/>
        </w:rPr>
        <w:t>e) “I will give you a new heart and put a new spirit in you; I will remove from you your heart of stone and give you a heart of flesh” (v. 26)</w:t>
      </w:r>
    </w:p>
    <w:p w14:paraId="33E97808" w14:textId="77777777" w:rsidR="00C95FBA" w:rsidRPr="00C95FBA" w:rsidRDefault="00C95FBA" w:rsidP="00C95FBA">
      <w:pPr>
        <w:jc w:val="both"/>
        <w:rPr>
          <w:sz w:val="28"/>
          <w:szCs w:val="28"/>
          <w:lang w:val="en-GB"/>
        </w:rPr>
      </w:pPr>
      <w:r w:rsidRPr="00C95FBA">
        <w:rPr>
          <w:sz w:val="28"/>
          <w:szCs w:val="28"/>
          <w:lang w:val="en-GB"/>
        </w:rPr>
        <w:t xml:space="preserve">First of all we need to have this in mind again: These words are spoken to the Jewish people. God swore everlasting faithfulness towards Israel. Therefore He does not abandon them in spite of their failure. We to can hope for this grace. “Create in me a pure heart, O God, and renew a steadfast spirit within me!” (Ps. 51:10). When this is granted to us it can be that we are “…a letter from Christ, the result of our ministry, written not with ink but with the Spirit of the living God, not on tablets of stone but on tablets of human hearts” (2 Cor. 3:3). </w:t>
      </w:r>
    </w:p>
    <w:p w14:paraId="1EAE9E4E" w14:textId="77777777" w:rsidR="00C95FBA" w:rsidRPr="00C95FBA" w:rsidRDefault="00C95FBA" w:rsidP="00C95FBA">
      <w:pPr>
        <w:jc w:val="both"/>
        <w:rPr>
          <w:i/>
          <w:sz w:val="28"/>
          <w:szCs w:val="28"/>
          <w:lang w:val="en-GB"/>
        </w:rPr>
      </w:pPr>
      <w:r w:rsidRPr="00C95FBA">
        <w:rPr>
          <w:i/>
          <w:sz w:val="28"/>
          <w:szCs w:val="28"/>
          <w:lang w:val="en-GB"/>
        </w:rPr>
        <w:t>f) “I will move you to follow My decrees and be careful to keep My laws” (v. 27).</w:t>
      </w:r>
    </w:p>
    <w:p w14:paraId="2BFBD02F" w14:textId="77777777" w:rsidR="00C95FBA" w:rsidRPr="00C95FBA" w:rsidRDefault="00C95FBA" w:rsidP="00C95FBA">
      <w:pPr>
        <w:jc w:val="both"/>
        <w:rPr>
          <w:sz w:val="28"/>
          <w:szCs w:val="28"/>
          <w:lang w:val="en-GB"/>
        </w:rPr>
      </w:pPr>
      <w:r w:rsidRPr="00C95FBA">
        <w:rPr>
          <w:sz w:val="28"/>
          <w:szCs w:val="28"/>
          <w:lang w:val="en-GB"/>
        </w:rPr>
        <w:t>The LORD will do it! He alone can do it! Neither Jews nor Christians can keep His commandments by their own strength.  Therefore “let us fix our eyes on Jesus, the author and perfecter of our faith” (Hebr. 12: 2).</w:t>
      </w:r>
    </w:p>
    <w:p w14:paraId="0215B9E6" w14:textId="77777777" w:rsidR="00C95FBA" w:rsidRPr="00C95FBA" w:rsidRDefault="00C95FBA" w:rsidP="00C95FBA">
      <w:pPr>
        <w:jc w:val="both"/>
        <w:rPr>
          <w:i/>
          <w:sz w:val="28"/>
          <w:szCs w:val="28"/>
          <w:lang w:val="en-GB"/>
        </w:rPr>
      </w:pPr>
      <w:r w:rsidRPr="00C95FBA">
        <w:rPr>
          <w:i/>
          <w:sz w:val="28"/>
          <w:szCs w:val="28"/>
          <w:lang w:val="en-GB"/>
        </w:rPr>
        <w:t>g) “You will be My people, and I will be your God” (v. 28).</w:t>
      </w:r>
    </w:p>
    <w:p w14:paraId="16894E0D" w14:textId="77777777" w:rsidR="00C95FBA" w:rsidRPr="00C95FBA" w:rsidRDefault="00C95FBA" w:rsidP="00C95FBA">
      <w:pPr>
        <w:jc w:val="both"/>
        <w:rPr>
          <w:sz w:val="28"/>
          <w:szCs w:val="28"/>
          <w:lang w:val="en-GB"/>
        </w:rPr>
      </w:pPr>
      <w:r w:rsidRPr="00C95FBA">
        <w:rPr>
          <w:sz w:val="28"/>
          <w:szCs w:val="28"/>
          <w:lang w:val="en-GB"/>
        </w:rPr>
        <w:t>Here we are reminded of the words in 1 Peter 2:9: “You are a chosen people , a royal priesthood, a holy nation, a people belonging to God”. Indeed, this is valid for the congregation of the New Covenant, which consists of believers from many nations. But this precious promise does not in any case substitute for the promise given to Israel. The congregation, the church, is added alongside Israel and does not replace the first beloved people. (See Rom. 11:1-21)</w:t>
      </w:r>
    </w:p>
    <w:p w14:paraId="5F8BAC66" w14:textId="77777777" w:rsidR="00C95FBA" w:rsidRPr="00C95FBA" w:rsidRDefault="00C95FBA" w:rsidP="00C95FBA">
      <w:pPr>
        <w:jc w:val="both"/>
        <w:rPr>
          <w:i/>
          <w:sz w:val="28"/>
          <w:szCs w:val="28"/>
          <w:lang w:val="en-GB"/>
        </w:rPr>
      </w:pPr>
      <w:r w:rsidRPr="00C95FBA">
        <w:rPr>
          <w:i/>
          <w:sz w:val="28"/>
          <w:szCs w:val="28"/>
          <w:lang w:val="en-GB"/>
        </w:rPr>
        <w:t>h) “And I will increase the fruit of the trees and the crops of the field” (v. 30).</w:t>
      </w:r>
    </w:p>
    <w:p w14:paraId="0C61A365" w14:textId="77777777" w:rsidR="00C95FBA" w:rsidRPr="00C95FBA" w:rsidRDefault="00C95FBA" w:rsidP="00C95FBA">
      <w:pPr>
        <w:jc w:val="both"/>
        <w:rPr>
          <w:sz w:val="28"/>
          <w:szCs w:val="28"/>
          <w:lang w:val="en-GB"/>
        </w:rPr>
      </w:pPr>
      <w:r w:rsidRPr="00C95FBA">
        <w:rPr>
          <w:sz w:val="28"/>
          <w:szCs w:val="28"/>
          <w:lang w:val="en-GB"/>
        </w:rPr>
        <w:t xml:space="preserve">The God of Israel not only guides His people back into the Promised Land, but He faithfully supplies their needs in great abundance. </w:t>
      </w:r>
    </w:p>
    <w:p w14:paraId="18C6011B" w14:textId="77777777" w:rsidR="00C95FBA" w:rsidRPr="00C95FBA" w:rsidRDefault="00C95FBA" w:rsidP="00C95FBA">
      <w:pPr>
        <w:jc w:val="both"/>
        <w:rPr>
          <w:sz w:val="28"/>
          <w:szCs w:val="28"/>
          <w:lang w:val="en-GB"/>
        </w:rPr>
      </w:pPr>
      <w:r w:rsidRPr="00C95FBA">
        <w:rPr>
          <w:sz w:val="28"/>
          <w:szCs w:val="28"/>
          <w:lang w:val="en-GB"/>
        </w:rPr>
        <w:t xml:space="preserve">Among Christians there is a so called “Welfare Theology” proclaiming it is a sign of true faith to be blessed in an exceptional way with earthly goods, culminating in the theory that the more you believe, the wealthier you will be. This is a false doctrine. But of course we can trust that our loving Father knows quite well all that we need and that He gives us beyond our immediate needs. “God is able to </w:t>
      </w:r>
      <w:r w:rsidRPr="00C95FBA">
        <w:rPr>
          <w:sz w:val="28"/>
          <w:szCs w:val="28"/>
          <w:lang w:val="en-GB"/>
        </w:rPr>
        <w:lastRenderedPageBreak/>
        <w:t>make all grace abound to you, so that in all things at all times, having all that you need, you will abound in every good work” (2 Cor. 9:8).Everything depends on God´s grace and not on the amount of our faith.</w:t>
      </w:r>
    </w:p>
    <w:p w14:paraId="50DA0A3D" w14:textId="77777777" w:rsidR="00C95FBA" w:rsidRPr="00C95FBA" w:rsidRDefault="00C95FBA" w:rsidP="00C95FBA">
      <w:pPr>
        <w:jc w:val="both"/>
        <w:rPr>
          <w:i/>
          <w:sz w:val="28"/>
          <w:szCs w:val="28"/>
          <w:lang w:val="en-GB"/>
        </w:rPr>
      </w:pPr>
      <w:r w:rsidRPr="00C95FBA">
        <w:rPr>
          <w:i/>
          <w:sz w:val="28"/>
          <w:szCs w:val="28"/>
          <w:lang w:val="en-GB"/>
        </w:rPr>
        <w:t>i)“I will resettle your towns, and the ruins will be rebuilt… They will say: `This land that was laid waste has become like the garden of Eden” (v. 33–35).</w:t>
      </w:r>
    </w:p>
    <w:p w14:paraId="57C7A4CB" w14:textId="77777777" w:rsidR="00C95FBA" w:rsidRPr="00C95FBA" w:rsidRDefault="00C95FBA" w:rsidP="00C95FBA">
      <w:pPr>
        <w:jc w:val="both"/>
        <w:rPr>
          <w:sz w:val="28"/>
          <w:szCs w:val="28"/>
          <w:lang w:val="en-GB"/>
        </w:rPr>
      </w:pPr>
      <w:r w:rsidRPr="00C95FBA">
        <w:rPr>
          <w:sz w:val="28"/>
          <w:szCs w:val="28"/>
          <w:lang w:val="en-GB"/>
        </w:rPr>
        <w:t xml:space="preserve">Mark Twain is often cited as the one who, when visiting Palestine at the end of the nineteenth century, stated that the land was totally deserted and inhospitable. What a contrast to how Israel appears nowadays! There are large forests, nice parks, luxuriant splendour of flowers (even in the desert after the rainy season!), flourishing agriculture and attractive towns. The LORD gave success to the diligent and imperturbable people of Israel and let His promise come true. </w:t>
      </w:r>
    </w:p>
    <w:p w14:paraId="2109E966" w14:textId="77777777" w:rsidR="00C95FBA" w:rsidRPr="00C95FBA" w:rsidRDefault="00C95FBA" w:rsidP="00C95FBA">
      <w:pPr>
        <w:jc w:val="both"/>
        <w:rPr>
          <w:sz w:val="28"/>
          <w:szCs w:val="28"/>
          <w:lang w:val="en-GB"/>
        </w:rPr>
      </w:pPr>
      <w:r w:rsidRPr="00C95FBA">
        <w:rPr>
          <w:sz w:val="28"/>
          <w:szCs w:val="28"/>
          <w:lang w:val="en-GB"/>
        </w:rPr>
        <w:t xml:space="preserve">Is there a parallel in the life of Christians? We know from experience that our LORD can encourage, comfort and strengthen us again and again, if something is broken within us or through us. What a wonderful perspective we have is illustrated by the following verses for example! “The righteous will flourish like a palm tree , they will grow like a cedar of Lebanon; planted in the house of the LORD, they will flourish in the courts of our God” (Ps. 92:12 f.). </w:t>
      </w:r>
    </w:p>
    <w:p w14:paraId="35276894" w14:textId="77777777" w:rsidR="00C95FBA" w:rsidRPr="00C95FBA" w:rsidRDefault="00C95FBA" w:rsidP="00C95FBA">
      <w:pPr>
        <w:jc w:val="both"/>
        <w:rPr>
          <w:i/>
          <w:sz w:val="28"/>
          <w:szCs w:val="28"/>
          <w:lang w:val="en-GB"/>
        </w:rPr>
      </w:pPr>
      <w:r w:rsidRPr="00C95FBA">
        <w:rPr>
          <w:i/>
          <w:sz w:val="28"/>
          <w:szCs w:val="28"/>
          <w:lang w:val="en-GB"/>
        </w:rPr>
        <w:t>j) “Once again I will yield to the plea of the house of Israel and do this for them: I will make their people as numerous as sheep” (v. 37).</w:t>
      </w:r>
    </w:p>
    <w:p w14:paraId="43E3C650" w14:textId="77777777" w:rsidR="00C95FBA" w:rsidRPr="00C95FBA" w:rsidRDefault="00C95FBA" w:rsidP="00C95FBA">
      <w:pPr>
        <w:jc w:val="both"/>
        <w:rPr>
          <w:sz w:val="28"/>
          <w:szCs w:val="28"/>
          <w:lang w:val="en-GB"/>
        </w:rPr>
      </w:pPr>
      <w:r w:rsidRPr="00C95FBA">
        <w:rPr>
          <w:sz w:val="28"/>
          <w:szCs w:val="28"/>
          <w:lang w:val="en-GB"/>
        </w:rPr>
        <w:t>God answers prayers. We too may ask Him for the growth of our congregations and for the spreading of the Gospel in the world.</w:t>
      </w:r>
    </w:p>
    <w:p w14:paraId="5581B221" w14:textId="77777777" w:rsidR="00C95FBA" w:rsidRPr="00C95FBA" w:rsidRDefault="00C95FBA" w:rsidP="00C95FBA">
      <w:pPr>
        <w:jc w:val="both"/>
        <w:rPr>
          <w:i/>
          <w:sz w:val="28"/>
          <w:szCs w:val="28"/>
          <w:lang w:val="en-GB"/>
        </w:rPr>
      </w:pPr>
      <w:r w:rsidRPr="00C95FBA">
        <w:rPr>
          <w:i/>
          <w:sz w:val="28"/>
          <w:szCs w:val="28"/>
          <w:lang w:val="en-GB"/>
        </w:rPr>
        <w:t>k) “I want you to know that I am not doing this for your sake, declares the Sovereign LORD. Be ashamed and disgraced for your conduct, O house of Israel!” (v. 32).</w:t>
      </w:r>
    </w:p>
    <w:p w14:paraId="6B9B887B" w14:textId="77777777" w:rsidR="00C95FBA" w:rsidRPr="00C95FBA" w:rsidRDefault="00C95FBA" w:rsidP="00C95FBA">
      <w:pPr>
        <w:jc w:val="both"/>
        <w:rPr>
          <w:sz w:val="28"/>
          <w:szCs w:val="28"/>
          <w:lang w:val="en-GB"/>
        </w:rPr>
      </w:pPr>
      <w:r w:rsidRPr="00C95FBA">
        <w:rPr>
          <w:sz w:val="28"/>
          <w:szCs w:val="28"/>
          <w:lang w:val="en-GB"/>
        </w:rPr>
        <w:t>Although the God of Abraham, Isaac and Jacob loves His people with an everlasting love, He says that His miraculous deeds are not because of Israel. Why? He calls Israel “…My people, who are called by My name” (2 Chr. 7:14). Everything concerns the honour of His holy name which has to be re-established. In the LORD´s Prayer we pray “Hallowed be Your name!” This has to be the central concern of our lives.</w:t>
      </w:r>
    </w:p>
    <w:p w14:paraId="48CFD77C" w14:textId="77777777" w:rsidR="00C95FBA" w:rsidRPr="00C95FBA" w:rsidRDefault="00C95FBA" w:rsidP="00C95FBA">
      <w:pPr>
        <w:jc w:val="both"/>
        <w:rPr>
          <w:sz w:val="28"/>
          <w:szCs w:val="28"/>
          <w:lang w:val="en-GB"/>
        </w:rPr>
      </w:pPr>
      <w:r w:rsidRPr="00C95FBA">
        <w:rPr>
          <w:sz w:val="28"/>
          <w:szCs w:val="28"/>
          <w:lang w:val="en-GB"/>
        </w:rPr>
        <w:t xml:space="preserve">Recalling the inconceivable grace God has granted to each of us innumerable times, we can only be ashamed of our failures and decide to bring them to Him again and again. “Or do you show contempt for the riches of His kindness, tolerance and patience, not realizing that God´s kindness leads you towards repentance?” (Rom. 2:4). </w:t>
      </w:r>
    </w:p>
    <w:p w14:paraId="55B569A8" w14:textId="77777777" w:rsidR="00E573F3" w:rsidRPr="00C95FBA" w:rsidRDefault="00E573F3" w:rsidP="00C95FBA">
      <w:pPr>
        <w:jc w:val="both"/>
        <w:rPr>
          <w:sz w:val="28"/>
          <w:szCs w:val="28"/>
        </w:rPr>
      </w:pPr>
    </w:p>
    <w:sectPr w:rsidR="00E573F3" w:rsidRPr="00C95F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BA"/>
    <w:rsid w:val="0014716C"/>
    <w:rsid w:val="00167C36"/>
    <w:rsid w:val="00C605A8"/>
    <w:rsid w:val="00C95FBA"/>
    <w:rsid w:val="00E573F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EC31"/>
  <w15:chartTrackingRefBased/>
  <w15:docId w15:val="{AB3C44B1-4842-423A-8389-5965674B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95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95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95F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95F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95FB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C95F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5FBA"/>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C95FBA"/>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5FBA"/>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5FB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95FB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95FB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95FB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95FB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C95FB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5FB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C95FB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5FB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C95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5FB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5F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5FB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C95FB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95FBA"/>
    <w:rPr>
      <w:i/>
      <w:iCs/>
      <w:color w:val="404040" w:themeColor="text1" w:themeTint="BF"/>
    </w:rPr>
  </w:style>
  <w:style w:type="paragraph" w:styleId="Listenabsatz">
    <w:name w:val="List Paragraph"/>
    <w:basedOn w:val="Standard"/>
    <w:uiPriority w:val="34"/>
    <w:qFormat/>
    <w:rsid w:val="00C95FBA"/>
    <w:pPr>
      <w:ind w:left="720"/>
      <w:contextualSpacing/>
    </w:pPr>
  </w:style>
  <w:style w:type="character" w:styleId="IntensiveHervorhebung">
    <w:name w:val="Intense Emphasis"/>
    <w:basedOn w:val="Absatz-Standardschriftart"/>
    <w:uiPriority w:val="21"/>
    <w:qFormat/>
    <w:rsid w:val="00C95FBA"/>
    <w:rPr>
      <w:i/>
      <w:iCs/>
      <w:color w:val="0F4761" w:themeColor="accent1" w:themeShade="BF"/>
    </w:rPr>
  </w:style>
  <w:style w:type="paragraph" w:styleId="IntensivesZitat">
    <w:name w:val="Intense Quote"/>
    <w:basedOn w:val="Standard"/>
    <w:next w:val="Standard"/>
    <w:link w:val="IntensivesZitatZchn"/>
    <w:uiPriority w:val="30"/>
    <w:qFormat/>
    <w:rsid w:val="00C95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95FBA"/>
    <w:rPr>
      <w:i/>
      <w:iCs/>
      <w:color w:val="0F4761" w:themeColor="accent1" w:themeShade="BF"/>
    </w:rPr>
  </w:style>
  <w:style w:type="character" w:styleId="IntensiverVerweis">
    <w:name w:val="Intense Reference"/>
    <w:basedOn w:val="Absatz-Standardschriftart"/>
    <w:uiPriority w:val="32"/>
    <w:qFormat/>
    <w:rsid w:val="00C95F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2312</Words>
  <Characters>10105</Characters>
  <Application>Microsoft Office Word</Application>
  <DocSecurity>0</DocSecurity>
  <Lines>174</Lines>
  <Paragraphs>50</Paragraphs>
  <ScaleCrop>false</ScaleCrop>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2026-02-03T10:19:00Z</dcterms:created>
  <dcterms:modified xsi:type="dcterms:W3CDTF">2026-02-03T10:28:00Z</dcterms:modified>
</cp:coreProperties>
</file>